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2C5B" w14:textId="3CC1E108" w:rsidR="00CD1BC9" w:rsidRDefault="00046014" w:rsidP="00046014">
      <w:pPr>
        <w:spacing w:after="0" w:line="360" w:lineRule="auto"/>
        <w:contextualSpacing/>
        <w:rPr>
          <w:rFonts w:ascii="Calibri" w:eastAsia="Calibri" w:hAnsi="Calibri" w:cs="Times New Roman"/>
          <w:b/>
        </w:rPr>
      </w:pPr>
      <w:r>
        <w:rPr>
          <w:noProof/>
        </w:rPr>
        <w:drawing>
          <wp:inline distT="0" distB="0" distL="0" distR="0" wp14:anchorId="1EA1C095" wp14:editId="037F1128">
            <wp:extent cx="1162050" cy="952500"/>
            <wp:effectExtent l="0" t="0" r="0" b="0"/>
            <wp:docPr id="1" name="Obraz 1" descr="Obraz zawierający Czcionka,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952500"/>
                    </a:xfrm>
                    <a:prstGeom prst="rect">
                      <a:avLst/>
                    </a:prstGeom>
                    <a:noFill/>
                    <a:ln>
                      <a:noFill/>
                    </a:ln>
                  </pic:spPr>
                </pic:pic>
              </a:graphicData>
            </a:graphic>
          </wp:inline>
        </w:drawing>
      </w:r>
    </w:p>
    <w:p w14:paraId="4F4F7888" w14:textId="77777777" w:rsidR="00BD4A75" w:rsidRDefault="00BD4A75" w:rsidP="00046014">
      <w:pPr>
        <w:spacing w:after="0" w:line="360" w:lineRule="auto"/>
        <w:contextualSpacing/>
        <w:rPr>
          <w:rFonts w:ascii="Calibri" w:eastAsia="Calibri" w:hAnsi="Calibri" w:cs="Times New Roman"/>
          <w:b/>
        </w:rPr>
      </w:pPr>
    </w:p>
    <w:p w14:paraId="39EC5273" w14:textId="2A943263" w:rsidR="003C2F59" w:rsidRDefault="0063331E" w:rsidP="7D479B90">
      <w:pPr>
        <w:spacing w:after="0" w:line="360" w:lineRule="auto"/>
        <w:contextualSpacing/>
        <w:jc w:val="center"/>
        <w:rPr>
          <w:rFonts w:ascii="Calibri" w:eastAsia="Calibri" w:hAnsi="Calibri" w:cs="Times New Roman"/>
          <w:b/>
        </w:rPr>
      </w:pPr>
      <w:r w:rsidRPr="117C77E1">
        <w:rPr>
          <w:rFonts w:ascii="Calibri" w:eastAsia="Calibri" w:hAnsi="Calibri" w:cs="Times New Roman"/>
          <w:b/>
        </w:rPr>
        <w:t>REGULAMIN KONKURSU</w:t>
      </w:r>
    </w:p>
    <w:p w14:paraId="2AE15D23" w14:textId="48F7F919" w:rsidR="0063331E" w:rsidRPr="003C2F59" w:rsidRDefault="008C5157" w:rsidP="7D479B90">
      <w:pPr>
        <w:spacing w:after="0" w:line="360" w:lineRule="auto"/>
        <w:contextualSpacing/>
        <w:jc w:val="center"/>
        <w:rPr>
          <w:rFonts w:ascii="Calibri" w:eastAsia="Calibri" w:hAnsi="Calibri" w:cs="Times New Roman"/>
          <w:b/>
          <w:sz w:val="28"/>
          <w:szCs w:val="28"/>
        </w:rPr>
      </w:pPr>
      <w:r w:rsidRPr="117C77E1">
        <w:rPr>
          <w:rFonts w:ascii="Calibri" w:eastAsia="Calibri" w:hAnsi="Calibri" w:cs="Times New Roman"/>
          <w:b/>
          <w:sz w:val="28"/>
          <w:szCs w:val="28"/>
        </w:rPr>
        <w:t>LIDER ZMIAN</w:t>
      </w:r>
      <w:r w:rsidR="019DA30E" w:rsidRPr="117C77E1">
        <w:rPr>
          <w:rFonts w:ascii="Calibri" w:eastAsia="Calibri" w:hAnsi="Calibri" w:cs="Times New Roman"/>
          <w:b/>
          <w:sz w:val="28"/>
          <w:szCs w:val="28"/>
        </w:rPr>
        <w:t xml:space="preserve"> </w:t>
      </w:r>
      <w:r w:rsidR="3D0B88CA" w:rsidRPr="117C77E1">
        <w:rPr>
          <w:rFonts w:ascii="Calibri" w:eastAsia="Calibri" w:hAnsi="Calibri" w:cs="Times New Roman"/>
          <w:b/>
          <w:sz w:val="28"/>
          <w:szCs w:val="28"/>
        </w:rPr>
        <w:t xml:space="preserve">FUNDUSZY EUROPEJSKICH </w:t>
      </w:r>
      <w:r w:rsidR="019DA30E" w:rsidRPr="117C77E1">
        <w:rPr>
          <w:rFonts w:ascii="Calibri" w:eastAsia="Calibri" w:hAnsi="Calibri" w:cs="Times New Roman"/>
          <w:b/>
          <w:sz w:val="28"/>
          <w:szCs w:val="28"/>
        </w:rPr>
        <w:t>2023</w:t>
      </w:r>
    </w:p>
    <w:p w14:paraId="5E90C723" w14:textId="3D57D146" w:rsidR="0063331E" w:rsidRPr="003C2F59" w:rsidRDefault="25F8546A" w:rsidP="7D479B90">
      <w:pPr>
        <w:spacing w:after="0" w:line="360" w:lineRule="auto"/>
        <w:contextualSpacing/>
        <w:jc w:val="center"/>
        <w:rPr>
          <w:rFonts w:ascii="Calibri" w:eastAsia="Calibri" w:hAnsi="Calibri" w:cs="Times New Roman"/>
          <w:b/>
          <w:sz w:val="28"/>
          <w:szCs w:val="28"/>
        </w:rPr>
      </w:pPr>
      <w:r w:rsidRPr="117C77E1">
        <w:rPr>
          <w:rFonts w:ascii="Calibri" w:eastAsia="Calibri" w:hAnsi="Calibri" w:cs="Times New Roman"/>
          <w:b/>
          <w:sz w:val="28"/>
          <w:szCs w:val="28"/>
        </w:rPr>
        <w:t xml:space="preserve">Podsumowanie Regionalnego Programu Operacyjnego </w:t>
      </w:r>
      <w:r w:rsidR="0017276C">
        <w:rPr>
          <w:rFonts w:ascii="Calibri" w:eastAsia="Calibri" w:hAnsi="Calibri" w:cs="Times New Roman"/>
          <w:b/>
          <w:sz w:val="28"/>
          <w:szCs w:val="28"/>
        </w:rPr>
        <w:br/>
        <w:t xml:space="preserve">Województwa Mazowieckiego </w:t>
      </w:r>
      <w:r w:rsidR="5163E9EA" w:rsidRPr="117C77E1">
        <w:rPr>
          <w:rFonts w:ascii="Calibri" w:eastAsia="Calibri" w:hAnsi="Calibri" w:cs="Times New Roman"/>
          <w:b/>
          <w:bCs/>
          <w:sz w:val="28"/>
          <w:szCs w:val="28"/>
        </w:rPr>
        <w:t>201</w:t>
      </w:r>
      <w:r w:rsidR="5DA9A27F" w:rsidRPr="117C77E1">
        <w:rPr>
          <w:rFonts w:ascii="Calibri" w:eastAsia="Calibri" w:hAnsi="Calibri" w:cs="Times New Roman"/>
          <w:b/>
          <w:bCs/>
          <w:sz w:val="28"/>
          <w:szCs w:val="28"/>
        </w:rPr>
        <w:t>4</w:t>
      </w:r>
      <w:r w:rsidR="019DA30E" w:rsidRPr="117C77E1">
        <w:rPr>
          <w:rFonts w:ascii="Calibri" w:eastAsia="Calibri" w:hAnsi="Calibri" w:cs="Times New Roman"/>
          <w:b/>
          <w:sz w:val="28"/>
          <w:szCs w:val="28"/>
        </w:rPr>
        <w:t>-2020</w:t>
      </w:r>
    </w:p>
    <w:p w14:paraId="73346AE5" w14:textId="77777777" w:rsidR="00570A25" w:rsidRDefault="00570A25" w:rsidP="00570A25">
      <w:pPr>
        <w:spacing w:after="0" w:line="360" w:lineRule="auto"/>
        <w:contextualSpacing/>
        <w:jc w:val="center"/>
        <w:rPr>
          <w:rFonts w:ascii="Calibri" w:eastAsia="Calibri" w:hAnsi="Calibri" w:cs="Times New Roman"/>
          <w:b/>
        </w:rPr>
      </w:pPr>
    </w:p>
    <w:p w14:paraId="3CF5C396" w14:textId="77777777" w:rsidR="00FA2D61"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 xml:space="preserve">§ 1 </w:t>
      </w:r>
    </w:p>
    <w:p w14:paraId="3B5D16A7" w14:textId="77777777" w:rsidR="00570A25" w:rsidRPr="0063331E"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Postanowienia ogólne</w:t>
      </w:r>
    </w:p>
    <w:p w14:paraId="7D3AD13E" w14:textId="7E5721AA" w:rsidR="001361F3" w:rsidRDefault="0063331E" w:rsidP="00570A25">
      <w:pPr>
        <w:numPr>
          <w:ilvl w:val="0"/>
          <w:numId w:val="1"/>
        </w:numPr>
        <w:spacing w:after="0" w:line="360" w:lineRule="auto"/>
        <w:ind w:left="284" w:hanging="284"/>
        <w:contextualSpacing/>
        <w:jc w:val="both"/>
        <w:rPr>
          <w:rFonts w:ascii="Calibri" w:eastAsia="Calibri" w:hAnsi="Calibri" w:cs="Times New Roman"/>
        </w:rPr>
      </w:pPr>
      <w:r w:rsidRPr="35A64EAC">
        <w:rPr>
          <w:rFonts w:ascii="Calibri" w:eastAsia="Calibri" w:hAnsi="Calibri" w:cs="Times New Roman"/>
        </w:rPr>
        <w:t xml:space="preserve">Organizatorem </w:t>
      </w:r>
      <w:r w:rsidR="001361F3" w:rsidRPr="35A64EAC">
        <w:rPr>
          <w:rFonts w:ascii="Calibri" w:eastAsia="Calibri" w:hAnsi="Calibri" w:cs="Times New Roman"/>
        </w:rPr>
        <w:t>uprawnionym i zobowiązanym z tytułu przeprowadzenia konkursu pt. „Lider Zmian</w:t>
      </w:r>
      <w:r w:rsidR="00D9691C">
        <w:rPr>
          <w:rFonts w:ascii="Calibri" w:eastAsia="Calibri" w:hAnsi="Calibri" w:cs="Times New Roman"/>
        </w:rPr>
        <w:t xml:space="preserve"> Funduszy Europejskich 2023</w:t>
      </w:r>
      <w:r w:rsidR="001361F3" w:rsidRPr="35A64EAC">
        <w:rPr>
          <w:rFonts w:ascii="Calibri" w:eastAsia="Calibri" w:hAnsi="Calibri" w:cs="Times New Roman"/>
        </w:rPr>
        <w:t>” (zwanego dalej „Konkursem”) jest Mazowiecka Jednostka Wdrażania Programów Unijnych (zwana dalej MJWPU), z siedzibą w Warszawie (</w:t>
      </w:r>
      <w:r w:rsidR="495143B9" w:rsidRPr="35A64EAC">
        <w:rPr>
          <w:rFonts w:ascii="Calibri" w:eastAsia="Calibri" w:hAnsi="Calibri" w:cs="Times New Roman"/>
        </w:rPr>
        <w:t>00-189</w:t>
      </w:r>
      <w:r w:rsidR="001361F3" w:rsidRPr="35A64EAC">
        <w:rPr>
          <w:rFonts w:ascii="Calibri" w:eastAsia="Calibri" w:hAnsi="Calibri" w:cs="Times New Roman"/>
        </w:rPr>
        <w:t xml:space="preserve">), przy </w:t>
      </w:r>
      <w:r>
        <w:br/>
      </w:r>
      <w:r w:rsidR="001361F3" w:rsidRPr="35A64EAC">
        <w:rPr>
          <w:rFonts w:ascii="Calibri" w:eastAsia="Calibri" w:hAnsi="Calibri" w:cs="Times New Roman"/>
        </w:rPr>
        <w:t xml:space="preserve">ul. </w:t>
      </w:r>
      <w:r w:rsidR="5AF66844" w:rsidRPr="19E22223">
        <w:rPr>
          <w:rFonts w:ascii="Calibri" w:eastAsia="Calibri" w:hAnsi="Calibri" w:cs="Times New Roman"/>
        </w:rPr>
        <w:t>Inflanckie</w:t>
      </w:r>
      <w:r w:rsidR="278C465F" w:rsidRPr="19E22223">
        <w:rPr>
          <w:rFonts w:ascii="Calibri" w:eastAsia="Calibri" w:hAnsi="Calibri" w:cs="Times New Roman"/>
        </w:rPr>
        <w:t>j</w:t>
      </w:r>
      <w:r w:rsidR="7C7F370C" w:rsidRPr="35A64EAC">
        <w:rPr>
          <w:rFonts w:ascii="Calibri" w:eastAsia="Calibri" w:hAnsi="Calibri" w:cs="Times New Roman"/>
        </w:rPr>
        <w:t xml:space="preserve"> </w:t>
      </w:r>
      <w:r w:rsidR="001361F3" w:rsidRPr="35A64EAC">
        <w:rPr>
          <w:rFonts w:ascii="Calibri" w:eastAsia="Calibri" w:hAnsi="Calibri" w:cs="Times New Roman"/>
        </w:rPr>
        <w:t xml:space="preserve">4, reprezentowana przez Pana Mariusza Frankowskiego – p.o. Dyrektora Mazowieckiej Jednostki Wdrażania Programów Unijnych (zwana dalej „Organizatorem”). </w:t>
      </w:r>
    </w:p>
    <w:p w14:paraId="547A29CA" w14:textId="7933E3B7" w:rsidR="008514F3" w:rsidRDefault="007F1CA9" w:rsidP="6B72FC9E">
      <w:pPr>
        <w:numPr>
          <w:ilvl w:val="0"/>
          <w:numId w:val="1"/>
        </w:numPr>
        <w:spacing w:after="0" w:line="360" w:lineRule="auto"/>
        <w:ind w:left="284" w:hanging="284"/>
        <w:contextualSpacing/>
        <w:jc w:val="both"/>
        <w:rPr>
          <w:rFonts w:ascii="Calibri" w:eastAsia="Calibri" w:hAnsi="Calibri" w:cs="Times New Roman"/>
        </w:rPr>
      </w:pPr>
      <w:r w:rsidRPr="35A64EAC">
        <w:rPr>
          <w:rFonts w:ascii="Calibri" w:eastAsia="Calibri" w:hAnsi="Calibri" w:cs="Times New Roman"/>
        </w:rPr>
        <w:t xml:space="preserve">Celem konkursu </w:t>
      </w:r>
      <w:r w:rsidR="001361F3" w:rsidRPr="35A64EAC">
        <w:rPr>
          <w:rFonts w:ascii="Calibri" w:eastAsia="Calibri" w:hAnsi="Calibri" w:cs="Times New Roman"/>
        </w:rPr>
        <w:t>„Lider Zmian</w:t>
      </w:r>
      <w:r w:rsidR="00D9691C">
        <w:rPr>
          <w:rFonts w:ascii="Calibri" w:eastAsia="Calibri" w:hAnsi="Calibri" w:cs="Times New Roman"/>
        </w:rPr>
        <w:t xml:space="preserve"> Funduszy Europejskich 2023</w:t>
      </w:r>
      <w:r w:rsidR="001361F3" w:rsidRPr="35A64EAC">
        <w:rPr>
          <w:rFonts w:ascii="Calibri" w:eastAsia="Calibri" w:hAnsi="Calibri" w:cs="Times New Roman"/>
        </w:rPr>
        <w:t xml:space="preserve">” jest </w:t>
      </w:r>
      <w:r w:rsidR="000A79F2" w:rsidRPr="35A64EAC">
        <w:rPr>
          <w:rFonts w:ascii="Calibri" w:eastAsia="Calibri" w:hAnsi="Calibri" w:cs="Times New Roman"/>
        </w:rPr>
        <w:t>docenienie</w:t>
      </w:r>
      <w:r w:rsidR="001361F3" w:rsidRPr="35A64EAC">
        <w:rPr>
          <w:rFonts w:ascii="Calibri" w:eastAsia="Calibri" w:hAnsi="Calibri" w:cs="Times New Roman"/>
        </w:rPr>
        <w:t xml:space="preserve"> </w:t>
      </w:r>
      <w:r w:rsidR="00F658F3" w:rsidRPr="35A64EAC">
        <w:rPr>
          <w:rFonts w:ascii="Calibri" w:eastAsia="Calibri" w:hAnsi="Calibri" w:cs="Times New Roman"/>
        </w:rPr>
        <w:t xml:space="preserve">Beneficjentów Regionalnego Programu Operacyjnego Województwa Mazowieckiego 2014-2020 (zwanego dalej RPO WM) realizujących </w:t>
      </w:r>
      <w:r w:rsidR="008514F3" w:rsidRPr="35A64EAC">
        <w:rPr>
          <w:rFonts w:ascii="Calibri" w:eastAsia="Calibri" w:hAnsi="Calibri" w:cs="Times New Roman"/>
        </w:rPr>
        <w:t>szczególnie wyróżniając</w:t>
      </w:r>
      <w:r w:rsidR="002C43C7" w:rsidRPr="35A64EAC">
        <w:rPr>
          <w:rFonts w:ascii="Calibri" w:eastAsia="Calibri" w:hAnsi="Calibri" w:cs="Times New Roman"/>
        </w:rPr>
        <w:t>e</w:t>
      </w:r>
      <w:r w:rsidR="008514F3" w:rsidRPr="35A64EAC">
        <w:rPr>
          <w:rFonts w:ascii="Calibri" w:eastAsia="Calibri" w:hAnsi="Calibri" w:cs="Times New Roman"/>
        </w:rPr>
        <w:t xml:space="preserve"> się </w:t>
      </w:r>
      <w:r w:rsidR="002C43C7" w:rsidRPr="35A64EAC">
        <w:rPr>
          <w:rFonts w:ascii="Calibri" w:eastAsia="Calibri" w:hAnsi="Calibri" w:cs="Times New Roman"/>
        </w:rPr>
        <w:t>projekty</w:t>
      </w:r>
      <w:r w:rsidR="00F658F3" w:rsidRPr="35A64EAC">
        <w:rPr>
          <w:rFonts w:ascii="Calibri" w:eastAsia="Calibri" w:hAnsi="Calibri" w:cs="Times New Roman"/>
        </w:rPr>
        <w:t xml:space="preserve">. </w:t>
      </w:r>
    </w:p>
    <w:p w14:paraId="6DA2045F" w14:textId="5BEE56CB" w:rsidR="001361F3" w:rsidRDefault="00E63B92" w:rsidP="00570A25">
      <w:pPr>
        <w:numPr>
          <w:ilvl w:val="0"/>
          <w:numId w:val="1"/>
        </w:numPr>
        <w:spacing w:after="0" w:line="360" w:lineRule="auto"/>
        <w:ind w:left="284" w:hanging="284"/>
        <w:contextualSpacing/>
        <w:jc w:val="both"/>
        <w:rPr>
          <w:rFonts w:ascii="Calibri" w:eastAsia="Calibri" w:hAnsi="Calibri" w:cs="Times New Roman"/>
        </w:rPr>
      </w:pPr>
      <w:r w:rsidRPr="35A64EAC">
        <w:rPr>
          <w:rFonts w:ascii="Calibri" w:eastAsia="Calibri" w:hAnsi="Calibri" w:cs="Times New Roman"/>
        </w:rPr>
        <w:t>Konkurs jest współfinansowany z Europejskiego Funduszu Społecznego.</w:t>
      </w:r>
    </w:p>
    <w:p w14:paraId="181BFBB3" w14:textId="5BE3B328" w:rsidR="009E0248" w:rsidRPr="004E19DC" w:rsidRDefault="00BE29CE" w:rsidP="004E19DC">
      <w:pPr>
        <w:numPr>
          <w:ilvl w:val="0"/>
          <w:numId w:val="1"/>
        </w:numPr>
        <w:spacing w:after="0" w:line="360" w:lineRule="auto"/>
        <w:ind w:left="284" w:hanging="284"/>
        <w:contextualSpacing/>
        <w:jc w:val="both"/>
        <w:rPr>
          <w:rFonts w:ascii="Calibri" w:eastAsia="Calibri" w:hAnsi="Calibri" w:cs="Times New Roman"/>
        </w:rPr>
      </w:pPr>
      <w:r w:rsidRPr="35A64EAC">
        <w:rPr>
          <w:rFonts w:ascii="Calibri" w:eastAsia="Calibri" w:hAnsi="Calibri" w:cs="Times New Roman"/>
        </w:rPr>
        <w:t xml:space="preserve">Konkurs składa się z </w:t>
      </w:r>
      <w:r w:rsidR="1AA5B9F5" w:rsidRPr="35A64EAC">
        <w:rPr>
          <w:rFonts w:ascii="Calibri" w:eastAsia="Calibri" w:hAnsi="Calibri" w:cs="Times New Roman"/>
        </w:rPr>
        <w:t>siedmiu</w:t>
      </w:r>
      <w:r w:rsidRPr="35A64EAC">
        <w:rPr>
          <w:rFonts w:ascii="Calibri" w:eastAsia="Calibri" w:hAnsi="Calibri" w:cs="Times New Roman"/>
        </w:rPr>
        <w:t xml:space="preserve"> kategorii</w:t>
      </w:r>
      <w:r w:rsidR="000E2122" w:rsidRPr="35A64EAC">
        <w:rPr>
          <w:rFonts w:ascii="Calibri" w:eastAsia="Calibri" w:hAnsi="Calibri" w:cs="Times New Roman"/>
        </w:rPr>
        <w:t xml:space="preserve"> głównych</w:t>
      </w:r>
      <w:r w:rsidR="00710F55" w:rsidRPr="35A64EAC">
        <w:rPr>
          <w:rFonts w:ascii="Calibri" w:eastAsia="Calibri" w:hAnsi="Calibri" w:cs="Times New Roman"/>
        </w:rPr>
        <w:t xml:space="preserve"> </w:t>
      </w:r>
      <w:r w:rsidR="002B2ABB" w:rsidRPr="35A64EAC">
        <w:rPr>
          <w:rFonts w:ascii="Calibri" w:eastAsia="Calibri" w:hAnsi="Calibri" w:cs="Times New Roman"/>
        </w:rPr>
        <w:t>w ramach</w:t>
      </w:r>
      <w:r w:rsidR="75398032" w:rsidRPr="35A64EAC">
        <w:rPr>
          <w:rFonts w:ascii="Calibri" w:eastAsia="Calibri" w:hAnsi="Calibri" w:cs="Times New Roman"/>
        </w:rPr>
        <w:t>,</w:t>
      </w:r>
      <w:r w:rsidR="002B2ABB" w:rsidRPr="35A64EAC">
        <w:rPr>
          <w:rFonts w:ascii="Calibri" w:eastAsia="Calibri" w:hAnsi="Calibri" w:cs="Times New Roman"/>
        </w:rPr>
        <w:t xml:space="preserve"> których wyłonieni zostaną</w:t>
      </w:r>
      <w:r w:rsidR="00710F55" w:rsidRPr="35A64EAC">
        <w:rPr>
          <w:rFonts w:ascii="Calibri" w:eastAsia="Calibri" w:hAnsi="Calibri" w:cs="Times New Roman"/>
        </w:rPr>
        <w:t xml:space="preserve"> zwycięzcy</w:t>
      </w:r>
      <w:r w:rsidR="009E0248" w:rsidRPr="35A64EAC">
        <w:rPr>
          <w:rFonts w:ascii="Calibri" w:eastAsia="Calibri" w:hAnsi="Calibri" w:cs="Times New Roman"/>
        </w:rPr>
        <w:t xml:space="preserve"> </w:t>
      </w:r>
      <w:r w:rsidR="006302BB" w:rsidRPr="35A64EAC">
        <w:rPr>
          <w:rFonts w:ascii="Calibri" w:eastAsia="Calibri" w:hAnsi="Calibri" w:cs="Times New Roman"/>
        </w:rPr>
        <w:t xml:space="preserve">(kategorie i podkategorie </w:t>
      </w:r>
      <w:r w:rsidR="009E0248" w:rsidRPr="35A64EAC">
        <w:rPr>
          <w:rFonts w:ascii="Calibri" w:eastAsia="Calibri" w:hAnsi="Calibri" w:cs="Times New Roman"/>
        </w:rPr>
        <w:t>wymienion</w:t>
      </w:r>
      <w:r w:rsidR="006302BB" w:rsidRPr="35A64EAC">
        <w:rPr>
          <w:rFonts w:ascii="Calibri" w:eastAsia="Calibri" w:hAnsi="Calibri" w:cs="Times New Roman"/>
        </w:rPr>
        <w:t>o</w:t>
      </w:r>
      <w:r w:rsidR="009E0248" w:rsidRPr="35A64EAC">
        <w:rPr>
          <w:rFonts w:ascii="Calibri" w:eastAsia="Calibri" w:hAnsi="Calibri" w:cs="Times New Roman"/>
        </w:rPr>
        <w:t xml:space="preserve"> i opisan</w:t>
      </w:r>
      <w:r w:rsidR="006302BB" w:rsidRPr="35A64EAC">
        <w:rPr>
          <w:rFonts w:ascii="Calibri" w:eastAsia="Calibri" w:hAnsi="Calibri" w:cs="Times New Roman"/>
        </w:rPr>
        <w:t>o</w:t>
      </w:r>
      <w:r w:rsidR="009E0248" w:rsidRPr="35A64EAC">
        <w:rPr>
          <w:rFonts w:ascii="Calibri" w:eastAsia="Calibri" w:hAnsi="Calibri" w:cs="Times New Roman"/>
        </w:rPr>
        <w:t xml:space="preserve"> szczegółowo w par. </w:t>
      </w:r>
      <w:r w:rsidR="009E0248" w:rsidRPr="000D1007">
        <w:rPr>
          <w:rFonts w:ascii="Calibri" w:eastAsia="Calibri" w:hAnsi="Calibri" w:cs="Times New Roman"/>
        </w:rPr>
        <w:t>2.</w:t>
      </w:r>
      <w:r w:rsidR="006302BB" w:rsidRPr="000D1007">
        <w:rPr>
          <w:rFonts w:ascii="Calibri" w:eastAsia="Calibri" w:hAnsi="Calibri" w:cs="Times New Roman"/>
        </w:rPr>
        <w:t>)</w:t>
      </w:r>
    </w:p>
    <w:p w14:paraId="7B8E901E" w14:textId="77777777" w:rsidR="00E63B92" w:rsidRDefault="0063331E" w:rsidP="00570A25">
      <w:pPr>
        <w:numPr>
          <w:ilvl w:val="0"/>
          <w:numId w:val="1"/>
        </w:numPr>
        <w:spacing w:after="0" w:line="360" w:lineRule="auto"/>
        <w:ind w:left="284" w:hanging="284"/>
        <w:contextualSpacing/>
        <w:jc w:val="both"/>
        <w:rPr>
          <w:rFonts w:ascii="Calibri" w:eastAsia="Calibri" w:hAnsi="Calibri" w:cs="Times New Roman"/>
        </w:rPr>
      </w:pPr>
      <w:r w:rsidRPr="35A64EAC">
        <w:rPr>
          <w:rFonts w:ascii="Calibri" w:eastAsia="Calibri" w:hAnsi="Calibri" w:cs="Times New Roman"/>
        </w:rPr>
        <w:t>Konkurs organizowany jest na terenie Rzeczypospolitej Polskiej</w:t>
      </w:r>
      <w:r w:rsidR="000A79F2" w:rsidRPr="35A64EAC">
        <w:rPr>
          <w:rFonts w:ascii="Calibri" w:eastAsia="Calibri" w:hAnsi="Calibri" w:cs="Times New Roman"/>
        </w:rPr>
        <w:t>,</w:t>
      </w:r>
      <w:r w:rsidR="001361F3" w:rsidRPr="35A64EAC">
        <w:rPr>
          <w:rFonts w:ascii="Calibri" w:eastAsia="Calibri" w:hAnsi="Calibri" w:cs="Times New Roman"/>
        </w:rPr>
        <w:t xml:space="preserve"> </w:t>
      </w:r>
      <w:r w:rsidR="008514F3" w:rsidRPr="35A64EAC">
        <w:rPr>
          <w:rFonts w:ascii="Calibri" w:eastAsia="Calibri" w:hAnsi="Calibri" w:cs="Times New Roman"/>
        </w:rPr>
        <w:t>a</w:t>
      </w:r>
      <w:r w:rsidR="001361F3" w:rsidRPr="35A64EAC">
        <w:rPr>
          <w:rFonts w:ascii="Calibri" w:eastAsia="Calibri" w:hAnsi="Calibri" w:cs="Times New Roman"/>
        </w:rPr>
        <w:t xml:space="preserve"> w zależności od kategorii prowadzony będzie:</w:t>
      </w:r>
    </w:p>
    <w:p w14:paraId="3B377932" w14:textId="1BC62F67" w:rsidR="00E63B92" w:rsidRDefault="1F7A79FA" w:rsidP="35A64EAC">
      <w:pPr>
        <w:spacing w:after="0" w:line="360" w:lineRule="auto"/>
        <w:ind w:left="720" w:hanging="436"/>
        <w:contextualSpacing/>
        <w:jc w:val="both"/>
        <w:rPr>
          <w:rFonts w:ascii="Calibri" w:eastAsia="Calibri" w:hAnsi="Calibri" w:cs="Times New Roman"/>
        </w:rPr>
      </w:pPr>
      <w:r w:rsidRPr="35A64EAC">
        <w:rPr>
          <w:rFonts w:ascii="Calibri" w:eastAsia="Calibri" w:hAnsi="Calibri" w:cs="Times New Roman"/>
        </w:rPr>
        <w:t>1</w:t>
      </w:r>
      <w:r w:rsidR="00E63B92" w:rsidRPr="35A64EAC">
        <w:rPr>
          <w:rFonts w:ascii="Calibri" w:eastAsia="Calibri" w:hAnsi="Calibri" w:cs="Times New Roman"/>
        </w:rPr>
        <w:t>)</w:t>
      </w:r>
      <w:r w:rsidR="00E63B92">
        <w:tab/>
      </w:r>
      <w:r w:rsidR="000A79F2" w:rsidRPr="35A64EAC">
        <w:rPr>
          <w:rFonts w:ascii="Calibri" w:eastAsia="Calibri" w:hAnsi="Calibri" w:cs="Times New Roman"/>
        </w:rPr>
        <w:t>kategoria „</w:t>
      </w:r>
      <w:r w:rsidR="00F11ABA" w:rsidRPr="35A64EAC">
        <w:rPr>
          <w:rFonts w:ascii="Calibri" w:eastAsia="Calibri" w:hAnsi="Calibri" w:cs="Times New Roman"/>
        </w:rPr>
        <w:t xml:space="preserve">Lider Zmian. </w:t>
      </w:r>
      <w:r w:rsidR="74DD6B9B" w:rsidRPr="35A64EAC">
        <w:rPr>
          <w:rFonts w:ascii="Calibri" w:eastAsia="Calibri" w:hAnsi="Calibri" w:cs="Times New Roman"/>
        </w:rPr>
        <w:t>Nowoczesne Fundusze Europejskie”</w:t>
      </w:r>
      <w:r w:rsidR="00F11ABA" w:rsidRPr="35A64EAC">
        <w:rPr>
          <w:rFonts w:ascii="Calibri" w:eastAsia="Calibri" w:hAnsi="Calibri" w:cs="Times New Roman"/>
        </w:rPr>
        <w:t xml:space="preserve"> – w siedzibie Organizatora, a</w:t>
      </w:r>
      <w:r w:rsidR="000D1007">
        <w:rPr>
          <w:rFonts w:ascii="Calibri" w:eastAsia="Calibri" w:hAnsi="Calibri" w:cs="Times New Roman"/>
        </w:rPr>
        <w:t> </w:t>
      </w:r>
      <w:r w:rsidR="008514F3" w:rsidRPr="35A64EAC">
        <w:rPr>
          <w:rFonts w:ascii="Calibri" w:eastAsia="Calibri" w:hAnsi="Calibri" w:cs="Times New Roman"/>
        </w:rPr>
        <w:t>zwycięs</w:t>
      </w:r>
      <w:r w:rsidR="00F658F3" w:rsidRPr="35A64EAC">
        <w:rPr>
          <w:rFonts w:ascii="Calibri" w:eastAsia="Calibri" w:hAnsi="Calibri" w:cs="Times New Roman"/>
        </w:rPr>
        <w:t>kie</w:t>
      </w:r>
      <w:r w:rsidR="008514F3" w:rsidRPr="35A64EAC">
        <w:rPr>
          <w:rFonts w:ascii="Calibri" w:eastAsia="Calibri" w:hAnsi="Calibri" w:cs="Times New Roman"/>
        </w:rPr>
        <w:t xml:space="preserve"> </w:t>
      </w:r>
      <w:r w:rsidR="00F658F3" w:rsidRPr="35A64EAC">
        <w:rPr>
          <w:rFonts w:ascii="Calibri" w:eastAsia="Calibri" w:hAnsi="Calibri" w:cs="Times New Roman"/>
        </w:rPr>
        <w:t xml:space="preserve">projekty </w:t>
      </w:r>
      <w:r w:rsidR="008514F3" w:rsidRPr="35A64EAC">
        <w:rPr>
          <w:rFonts w:ascii="Calibri" w:eastAsia="Calibri" w:hAnsi="Calibri" w:cs="Times New Roman"/>
        </w:rPr>
        <w:t>zostaną wyłoni</w:t>
      </w:r>
      <w:r w:rsidR="00F658F3" w:rsidRPr="35A64EAC">
        <w:rPr>
          <w:rFonts w:ascii="Calibri" w:eastAsia="Calibri" w:hAnsi="Calibri" w:cs="Times New Roman"/>
        </w:rPr>
        <w:t>one</w:t>
      </w:r>
      <w:r w:rsidR="00F11ABA" w:rsidRPr="35A64EAC">
        <w:rPr>
          <w:rFonts w:ascii="Calibri" w:eastAsia="Calibri" w:hAnsi="Calibri" w:cs="Times New Roman"/>
        </w:rPr>
        <w:t xml:space="preserve"> w</w:t>
      </w:r>
      <w:r w:rsidR="00AE1471" w:rsidRPr="35A64EAC">
        <w:rPr>
          <w:rFonts w:ascii="Calibri" w:eastAsia="Calibri" w:hAnsi="Calibri" w:cs="Times New Roman"/>
        </w:rPr>
        <w:t xml:space="preserve"> </w:t>
      </w:r>
      <w:r w:rsidR="00F11ABA" w:rsidRPr="35A64EAC">
        <w:rPr>
          <w:rFonts w:ascii="Calibri" w:eastAsia="Calibri" w:hAnsi="Calibri" w:cs="Times New Roman"/>
        </w:rPr>
        <w:t xml:space="preserve">trakcie obrad </w:t>
      </w:r>
      <w:r w:rsidR="00455F1A" w:rsidRPr="35A64EAC">
        <w:rPr>
          <w:rFonts w:ascii="Calibri" w:eastAsia="Calibri" w:hAnsi="Calibri" w:cs="Times New Roman"/>
        </w:rPr>
        <w:t>K</w:t>
      </w:r>
      <w:r w:rsidR="00F11ABA" w:rsidRPr="35A64EAC">
        <w:rPr>
          <w:rFonts w:ascii="Calibri" w:eastAsia="Calibri" w:hAnsi="Calibri" w:cs="Times New Roman"/>
        </w:rPr>
        <w:t>apituły</w:t>
      </w:r>
      <w:r w:rsidR="00455F1A" w:rsidRPr="35A64EAC">
        <w:rPr>
          <w:rFonts w:ascii="Calibri" w:eastAsia="Calibri" w:hAnsi="Calibri" w:cs="Times New Roman"/>
        </w:rPr>
        <w:t xml:space="preserve"> K</w:t>
      </w:r>
      <w:r w:rsidR="00F11ABA" w:rsidRPr="35A64EAC">
        <w:rPr>
          <w:rFonts w:ascii="Calibri" w:eastAsia="Calibri" w:hAnsi="Calibri" w:cs="Times New Roman"/>
        </w:rPr>
        <w:t xml:space="preserve">onkursowej </w:t>
      </w:r>
      <w:r w:rsidR="009C0FE6" w:rsidRPr="35A64EAC">
        <w:rPr>
          <w:rFonts w:ascii="Calibri" w:eastAsia="Calibri" w:hAnsi="Calibri" w:cs="Times New Roman"/>
        </w:rPr>
        <w:t>złożonej z</w:t>
      </w:r>
      <w:r w:rsidR="000D1007">
        <w:rPr>
          <w:rFonts w:ascii="Calibri" w:eastAsia="Calibri" w:hAnsi="Calibri" w:cs="Times New Roman"/>
        </w:rPr>
        <w:t> </w:t>
      </w:r>
      <w:r w:rsidR="00E63B92" w:rsidRPr="35A64EAC">
        <w:rPr>
          <w:rFonts w:ascii="Calibri" w:eastAsia="Calibri" w:hAnsi="Calibri" w:cs="Times New Roman"/>
        </w:rPr>
        <w:t>przedstawicieli Instytucji Zarządzającej RPO</w:t>
      </w:r>
      <w:r w:rsidR="008514F3" w:rsidRPr="35A64EAC">
        <w:rPr>
          <w:rFonts w:ascii="Calibri" w:eastAsia="Calibri" w:hAnsi="Calibri" w:cs="Times New Roman"/>
        </w:rPr>
        <w:t> </w:t>
      </w:r>
      <w:r w:rsidR="00F11ABA" w:rsidRPr="35A64EAC">
        <w:rPr>
          <w:rFonts w:ascii="Calibri" w:eastAsia="Calibri" w:hAnsi="Calibri" w:cs="Times New Roman"/>
        </w:rPr>
        <w:t>WM oraz niezależnych ekspertów;</w:t>
      </w:r>
    </w:p>
    <w:p w14:paraId="5A313ED7" w14:textId="279201B1" w:rsidR="00E63B92" w:rsidRDefault="6C4F3E2D" w:rsidP="35A64EAC">
      <w:pPr>
        <w:spacing w:after="0" w:line="360" w:lineRule="auto"/>
        <w:ind w:left="720" w:hanging="436"/>
        <w:contextualSpacing/>
        <w:jc w:val="both"/>
        <w:rPr>
          <w:rFonts w:ascii="Calibri" w:eastAsia="Calibri" w:hAnsi="Calibri" w:cs="Times New Roman"/>
        </w:rPr>
      </w:pPr>
      <w:r w:rsidRPr="35A64EAC">
        <w:rPr>
          <w:rFonts w:ascii="Calibri" w:eastAsia="Calibri" w:hAnsi="Calibri" w:cs="Times New Roman"/>
        </w:rPr>
        <w:t>2</w:t>
      </w:r>
      <w:r w:rsidR="00E63B92" w:rsidRPr="35A64EAC">
        <w:rPr>
          <w:rFonts w:ascii="Calibri" w:eastAsia="Calibri" w:hAnsi="Calibri" w:cs="Times New Roman"/>
        </w:rPr>
        <w:t>)</w:t>
      </w:r>
      <w:r w:rsidR="00E63B92">
        <w:tab/>
      </w:r>
      <w:r w:rsidR="000A79F2" w:rsidRPr="35A64EAC">
        <w:rPr>
          <w:rFonts w:ascii="Calibri" w:eastAsia="Calibri" w:hAnsi="Calibri" w:cs="Times New Roman"/>
        </w:rPr>
        <w:t>kategoria „</w:t>
      </w:r>
      <w:r w:rsidR="00E63B92" w:rsidRPr="35A64EAC">
        <w:rPr>
          <w:rFonts w:ascii="Calibri" w:eastAsia="Calibri" w:hAnsi="Calibri" w:cs="Times New Roman"/>
        </w:rPr>
        <w:t xml:space="preserve">Lider Zmian. </w:t>
      </w:r>
      <w:r w:rsidR="001161F5" w:rsidRPr="117C77E1">
        <w:rPr>
          <w:rFonts w:ascii="Calibri" w:eastAsia="Calibri" w:hAnsi="Calibri" w:cs="Times New Roman"/>
        </w:rPr>
        <w:t>Głosow</w:t>
      </w:r>
      <w:r w:rsidR="00BB43A6" w:rsidRPr="117C77E1">
        <w:rPr>
          <w:rFonts w:ascii="Calibri" w:eastAsia="Calibri" w:hAnsi="Calibri" w:cs="Times New Roman"/>
        </w:rPr>
        <w:t>anie internetowe</w:t>
      </w:r>
      <w:r w:rsidR="000A79F2" w:rsidRPr="35A64EAC">
        <w:rPr>
          <w:rFonts w:ascii="Calibri" w:eastAsia="Calibri" w:hAnsi="Calibri" w:cs="Times New Roman"/>
        </w:rPr>
        <w:t>”</w:t>
      </w:r>
      <w:r w:rsidR="00E63B92" w:rsidRPr="35A64EAC">
        <w:rPr>
          <w:rFonts w:ascii="Calibri" w:eastAsia="Calibri" w:hAnsi="Calibri" w:cs="Times New Roman"/>
        </w:rPr>
        <w:t xml:space="preserve"> –</w:t>
      </w:r>
      <w:r w:rsidR="00F41A28" w:rsidRPr="35A64EAC">
        <w:rPr>
          <w:rFonts w:ascii="Calibri" w:eastAsia="Calibri" w:hAnsi="Calibri" w:cs="Times New Roman"/>
        </w:rPr>
        <w:t xml:space="preserve"> </w:t>
      </w:r>
      <w:r w:rsidR="00F11ABA" w:rsidRPr="35A64EAC">
        <w:rPr>
          <w:rFonts w:ascii="Calibri" w:eastAsia="Calibri" w:hAnsi="Calibri" w:cs="Times New Roman"/>
        </w:rPr>
        <w:t xml:space="preserve">na stronie internetowej dedykowanej Konkursowi, a </w:t>
      </w:r>
      <w:r w:rsidR="008514F3" w:rsidRPr="35A64EAC">
        <w:rPr>
          <w:rFonts w:ascii="Calibri" w:eastAsia="Calibri" w:hAnsi="Calibri" w:cs="Times New Roman"/>
        </w:rPr>
        <w:t>zwycięs</w:t>
      </w:r>
      <w:r w:rsidR="00F658F3" w:rsidRPr="35A64EAC">
        <w:rPr>
          <w:rFonts w:ascii="Calibri" w:eastAsia="Calibri" w:hAnsi="Calibri" w:cs="Times New Roman"/>
        </w:rPr>
        <w:t>kie</w:t>
      </w:r>
      <w:r w:rsidR="00C82CF8" w:rsidRPr="35A64EAC">
        <w:rPr>
          <w:rFonts w:ascii="Calibri" w:eastAsia="Calibri" w:hAnsi="Calibri" w:cs="Times New Roman"/>
        </w:rPr>
        <w:t xml:space="preserve"> </w:t>
      </w:r>
      <w:r w:rsidR="00F658F3" w:rsidRPr="35A64EAC">
        <w:rPr>
          <w:rFonts w:ascii="Calibri" w:eastAsia="Calibri" w:hAnsi="Calibri" w:cs="Times New Roman"/>
        </w:rPr>
        <w:t xml:space="preserve">projekty </w:t>
      </w:r>
      <w:r w:rsidR="008514F3" w:rsidRPr="35A64EAC">
        <w:rPr>
          <w:rFonts w:ascii="Calibri" w:eastAsia="Calibri" w:hAnsi="Calibri" w:cs="Times New Roman"/>
        </w:rPr>
        <w:t>zostaną wyłoni</w:t>
      </w:r>
      <w:r w:rsidR="00F658F3" w:rsidRPr="35A64EAC">
        <w:rPr>
          <w:rFonts w:ascii="Calibri" w:eastAsia="Calibri" w:hAnsi="Calibri" w:cs="Times New Roman"/>
        </w:rPr>
        <w:t>one</w:t>
      </w:r>
      <w:r w:rsidR="008514F3" w:rsidRPr="35A64EAC">
        <w:rPr>
          <w:rFonts w:ascii="Calibri" w:eastAsia="Calibri" w:hAnsi="Calibri" w:cs="Times New Roman"/>
        </w:rPr>
        <w:t xml:space="preserve"> </w:t>
      </w:r>
      <w:r w:rsidR="00E63B92" w:rsidRPr="35A64EAC">
        <w:rPr>
          <w:rFonts w:ascii="Calibri" w:eastAsia="Calibri" w:hAnsi="Calibri" w:cs="Times New Roman"/>
        </w:rPr>
        <w:t xml:space="preserve">na podstawie głosowania </w:t>
      </w:r>
      <w:r w:rsidR="00F11ABA" w:rsidRPr="35A64EAC">
        <w:rPr>
          <w:rFonts w:ascii="Calibri" w:eastAsia="Calibri" w:hAnsi="Calibri" w:cs="Times New Roman"/>
        </w:rPr>
        <w:t>internautów</w:t>
      </w:r>
      <w:r w:rsidR="008514F3" w:rsidRPr="35A64EAC">
        <w:rPr>
          <w:rFonts w:ascii="Calibri" w:eastAsia="Calibri" w:hAnsi="Calibri" w:cs="Times New Roman"/>
        </w:rPr>
        <w:t>;</w:t>
      </w:r>
    </w:p>
    <w:p w14:paraId="1B269254" w14:textId="6C3D0779" w:rsidR="006C3D85" w:rsidRDefault="0063331E" w:rsidP="00570A25">
      <w:pPr>
        <w:numPr>
          <w:ilvl w:val="0"/>
          <w:numId w:val="1"/>
        </w:numPr>
        <w:spacing w:after="0" w:line="360" w:lineRule="auto"/>
        <w:ind w:left="284" w:hanging="284"/>
        <w:contextualSpacing/>
        <w:jc w:val="both"/>
        <w:rPr>
          <w:rFonts w:ascii="Calibri" w:eastAsia="Calibri" w:hAnsi="Calibri" w:cs="Times New Roman"/>
        </w:rPr>
      </w:pPr>
      <w:r w:rsidRPr="35A64EAC">
        <w:rPr>
          <w:rFonts w:ascii="Calibri" w:eastAsia="Calibri" w:hAnsi="Calibri" w:cs="Times New Roman"/>
        </w:rPr>
        <w:t xml:space="preserve">Uczestnikiem Konkursu (dalej: „Uczestnik”) może być wyłącznie </w:t>
      </w:r>
      <w:r w:rsidR="000D2154" w:rsidRPr="35A64EAC">
        <w:rPr>
          <w:rFonts w:ascii="Calibri" w:eastAsia="Calibri" w:hAnsi="Calibri" w:cs="Times New Roman"/>
        </w:rPr>
        <w:t>p</w:t>
      </w:r>
      <w:r w:rsidR="00C82CF8" w:rsidRPr="35A64EAC">
        <w:rPr>
          <w:rFonts w:ascii="Calibri" w:eastAsia="Calibri" w:hAnsi="Calibri" w:cs="Times New Roman"/>
        </w:rPr>
        <w:t>odmiot będący B</w:t>
      </w:r>
      <w:r w:rsidR="000D2154" w:rsidRPr="35A64EAC">
        <w:rPr>
          <w:rFonts w:ascii="Calibri" w:eastAsia="Calibri" w:hAnsi="Calibri" w:cs="Times New Roman"/>
        </w:rPr>
        <w:t>eneficjentem Regionalnego Programu Operacyjnego Województwa Mazowieckiego 2014-2020</w:t>
      </w:r>
      <w:r w:rsidR="0065593D" w:rsidRPr="35A64EAC">
        <w:rPr>
          <w:rFonts w:ascii="Calibri" w:eastAsia="Calibri" w:hAnsi="Calibri" w:cs="Times New Roman"/>
        </w:rPr>
        <w:t>,</w:t>
      </w:r>
      <w:r w:rsidR="000D2154" w:rsidRPr="35A64EAC">
        <w:rPr>
          <w:rFonts w:ascii="Calibri" w:eastAsia="Calibri" w:hAnsi="Calibri" w:cs="Times New Roman"/>
        </w:rPr>
        <w:t xml:space="preserve"> tj. podmiot, który </w:t>
      </w:r>
      <w:r w:rsidR="003C2F59" w:rsidRPr="35A64EAC">
        <w:rPr>
          <w:rFonts w:ascii="Calibri" w:eastAsia="Calibri" w:hAnsi="Calibri" w:cs="Times New Roman"/>
        </w:rPr>
        <w:t xml:space="preserve">na podstawie umowy zawartej z </w:t>
      </w:r>
      <w:r w:rsidR="00D64F7E" w:rsidRPr="35A64EAC">
        <w:rPr>
          <w:rFonts w:ascii="Calibri" w:eastAsia="Calibri" w:hAnsi="Calibri" w:cs="Times New Roman"/>
        </w:rPr>
        <w:t>Województwem Mazowieckim reprezentowanym przez Zarz</w:t>
      </w:r>
      <w:r w:rsidR="003C2F59" w:rsidRPr="35A64EAC">
        <w:rPr>
          <w:rFonts w:ascii="Calibri" w:eastAsia="Calibri" w:hAnsi="Calibri" w:cs="Times New Roman"/>
        </w:rPr>
        <w:t xml:space="preserve">ąd Województwa Mazowieckiego, w </w:t>
      </w:r>
      <w:r w:rsidR="00D64F7E" w:rsidRPr="35A64EAC">
        <w:rPr>
          <w:rFonts w:ascii="Calibri" w:eastAsia="Calibri" w:hAnsi="Calibri" w:cs="Times New Roman"/>
        </w:rPr>
        <w:t>imieniu którego działa Mazowiecka Jednostka Wdrażania Programów Unijnych</w:t>
      </w:r>
      <w:r w:rsidR="001E0584" w:rsidRPr="35A64EAC">
        <w:rPr>
          <w:rFonts w:ascii="Calibri" w:eastAsia="Calibri" w:hAnsi="Calibri" w:cs="Times New Roman"/>
        </w:rPr>
        <w:t xml:space="preserve"> lub Wojewódzki Urząd Pracy w Warszawie</w:t>
      </w:r>
      <w:r w:rsidR="00D64F7E" w:rsidRPr="35A64EAC">
        <w:rPr>
          <w:rFonts w:ascii="Calibri" w:eastAsia="Calibri" w:hAnsi="Calibri" w:cs="Times New Roman"/>
        </w:rPr>
        <w:t xml:space="preserve">, </w:t>
      </w:r>
      <w:r w:rsidR="000D2154" w:rsidRPr="35A64EAC">
        <w:rPr>
          <w:rFonts w:ascii="Calibri" w:eastAsia="Calibri" w:hAnsi="Calibri" w:cs="Times New Roman"/>
        </w:rPr>
        <w:t>realizuje lub</w:t>
      </w:r>
      <w:r w:rsidR="003C2F59" w:rsidRPr="35A64EAC">
        <w:rPr>
          <w:rFonts w:ascii="Calibri" w:eastAsia="Calibri" w:hAnsi="Calibri" w:cs="Times New Roman"/>
        </w:rPr>
        <w:t xml:space="preserve"> w </w:t>
      </w:r>
      <w:r w:rsidR="000D2154" w:rsidRPr="35A64EAC">
        <w:rPr>
          <w:rFonts w:ascii="Calibri" w:eastAsia="Calibri" w:hAnsi="Calibri" w:cs="Times New Roman"/>
        </w:rPr>
        <w:t>przeszłości realizował projekt/y współfinansowany/e</w:t>
      </w:r>
      <w:r w:rsidR="00D64F7E" w:rsidRPr="35A64EAC">
        <w:rPr>
          <w:rFonts w:ascii="Calibri" w:eastAsia="Calibri" w:hAnsi="Calibri" w:cs="Times New Roman"/>
        </w:rPr>
        <w:t xml:space="preserve"> ze środków RPO WM</w:t>
      </w:r>
      <w:r w:rsidR="00CE4646" w:rsidRPr="35A64EAC">
        <w:rPr>
          <w:rFonts w:ascii="Calibri" w:eastAsia="Calibri" w:hAnsi="Calibri" w:cs="Times New Roman"/>
        </w:rPr>
        <w:t>.</w:t>
      </w:r>
      <w:r w:rsidR="00D64F7E" w:rsidRPr="35A64EAC">
        <w:rPr>
          <w:rFonts w:ascii="Calibri" w:eastAsia="Calibri" w:hAnsi="Calibri" w:cs="Times New Roman"/>
        </w:rPr>
        <w:t xml:space="preserve"> </w:t>
      </w:r>
    </w:p>
    <w:p w14:paraId="23CD819C" w14:textId="2E9EAE27" w:rsidR="0019307D" w:rsidRPr="00552C51" w:rsidRDefault="0019307D" w:rsidP="00570A25">
      <w:pPr>
        <w:numPr>
          <w:ilvl w:val="0"/>
          <w:numId w:val="1"/>
        </w:numPr>
        <w:spacing w:after="0" w:line="360" w:lineRule="auto"/>
        <w:ind w:left="284" w:hanging="284"/>
        <w:contextualSpacing/>
        <w:jc w:val="both"/>
        <w:rPr>
          <w:rFonts w:ascii="Calibri" w:eastAsia="Calibri" w:hAnsi="Calibri" w:cs="Times New Roman"/>
        </w:rPr>
      </w:pPr>
      <w:r w:rsidRPr="00552C51">
        <w:rPr>
          <w:rFonts w:ascii="Calibri" w:eastAsia="Calibri" w:hAnsi="Calibri" w:cs="Times New Roman"/>
        </w:rPr>
        <w:t>Ze względu na to, że jest to edycja podsumowująca</w:t>
      </w:r>
      <w:r w:rsidR="73944F37" w:rsidRPr="00552C51">
        <w:rPr>
          <w:rFonts w:ascii="Calibri" w:eastAsia="Calibri" w:hAnsi="Calibri" w:cs="Times New Roman"/>
        </w:rPr>
        <w:t xml:space="preserve"> okres programowania 2014-2020</w:t>
      </w:r>
      <w:r w:rsidRPr="00552C51">
        <w:rPr>
          <w:rFonts w:ascii="Calibri" w:eastAsia="Calibri" w:hAnsi="Calibri" w:cs="Times New Roman"/>
        </w:rPr>
        <w:t xml:space="preserve">, projekty nagrodzone </w:t>
      </w:r>
      <w:r w:rsidR="0074010A" w:rsidRPr="00552C51">
        <w:rPr>
          <w:rFonts w:ascii="Calibri" w:eastAsia="Calibri" w:hAnsi="Calibri" w:cs="Times New Roman"/>
        </w:rPr>
        <w:t xml:space="preserve">w ramach </w:t>
      </w:r>
      <w:r w:rsidRPr="00552C51">
        <w:rPr>
          <w:rFonts w:ascii="Calibri" w:eastAsia="Calibri" w:hAnsi="Calibri" w:cs="Times New Roman"/>
        </w:rPr>
        <w:t>plebiscytu #eFEktUE – nominacje do konkursu Lider Zmian 2023</w:t>
      </w:r>
      <w:r w:rsidR="00803EDF" w:rsidRPr="00552C51">
        <w:rPr>
          <w:rFonts w:ascii="Calibri" w:eastAsia="Calibri" w:hAnsi="Calibri" w:cs="Times New Roman"/>
        </w:rPr>
        <w:t xml:space="preserve"> zostają automatycznie włączone do konkursu i przyporządkowane do odpowiednich kategorii </w:t>
      </w:r>
      <w:r w:rsidR="002B5658" w:rsidRPr="00552C51">
        <w:rPr>
          <w:rFonts w:ascii="Calibri" w:eastAsia="Calibri" w:hAnsi="Calibri" w:cs="Times New Roman"/>
        </w:rPr>
        <w:t xml:space="preserve">przez Organizatora. </w:t>
      </w:r>
    </w:p>
    <w:p w14:paraId="31C84E4C" w14:textId="77777777" w:rsidR="006C3D85" w:rsidRDefault="006C3D85" w:rsidP="35A64EAC">
      <w:pPr>
        <w:numPr>
          <w:ilvl w:val="0"/>
          <w:numId w:val="1"/>
        </w:numPr>
        <w:spacing w:after="0" w:line="360" w:lineRule="auto"/>
        <w:ind w:left="270" w:hanging="270"/>
        <w:contextualSpacing/>
        <w:jc w:val="both"/>
        <w:rPr>
          <w:rFonts w:ascii="Calibri" w:eastAsia="Calibri" w:hAnsi="Calibri" w:cs="Times New Roman"/>
        </w:rPr>
      </w:pPr>
      <w:r w:rsidRPr="35A64EAC">
        <w:rPr>
          <w:rFonts w:ascii="Calibri" w:eastAsia="Calibri" w:hAnsi="Calibri" w:cs="Times New Roman"/>
        </w:rPr>
        <w:t>Udział w Konkursie jest bezpłatny oraz dobrowolny.</w:t>
      </w:r>
    </w:p>
    <w:p w14:paraId="4EBF26CD" w14:textId="0029625F" w:rsidR="0083184E" w:rsidRDefault="382F7CB9" w:rsidP="0083184E">
      <w:pPr>
        <w:numPr>
          <w:ilvl w:val="0"/>
          <w:numId w:val="1"/>
        </w:numPr>
        <w:spacing w:after="0" w:line="360" w:lineRule="auto"/>
        <w:ind w:left="284" w:hanging="284"/>
        <w:contextualSpacing/>
        <w:jc w:val="both"/>
        <w:rPr>
          <w:rFonts w:ascii="Calibri" w:eastAsia="Calibri" w:hAnsi="Calibri" w:cs="Times New Roman"/>
        </w:rPr>
      </w:pPr>
      <w:r w:rsidRPr="19E22223">
        <w:rPr>
          <w:rFonts w:ascii="Calibri" w:eastAsia="Calibri" w:hAnsi="Calibri" w:cs="Times New Roman"/>
        </w:rPr>
        <w:t xml:space="preserve"> </w:t>
      </w:r>
      <w:r w:rsidR="00D25EDF" w:rsidRPr="35A64EAC">
        <w:rPr>
          <w:rFonts w:ascii="Calibri" w:eastAsia="Calibri" w:hAnsi="Calibri" w:cs="Times New Roman"/>
        </w:rPr>
        <w:t xml:space="preserve">Wyniki konkursu zostaną zaprezentowane podczas </w:t>
      </w:r>
      <w:r w:rsidR="232865D0" w:rsidRPr="35A64EAC">
        <w:rPr>
          <w:color w:val="000000" w:themeColor="text1"/>
        </w:rPr>
        <w:t>panelu</w:t>
      </w:r>
      <w:r w:rsidR="00D25EDF" w:rsidRPr="35A64EAC">
        <w:rPr>
          <w:color w:val="000000" w:themeColor="text1"/>
        </w:rPr>
        <w:t xml:space="preserve"> </w:t>
      </w:r>
      <w:r w:rsidR="00C334FB" w:rsidRPr="35A64EAC">
        <w:rPr>
          <w:color w:val="000000" w:themeColor="text1"/>
        </w:rPr>
        <w:t>finałowe</w:t>
      </w:r>
      <w:r w:rsidR="20E12C66" w:rsidRPr="35A64EAC">
        <w:rPr>
          <w:color w:val="000000" w:themeColor="text1"/>
        </w:rPr>
        <w:t>go</w:t>
      </w:r>
      <w:r w:rsidR="00C334FB" w:rsidRPr="35A64EAC">
        <w:rPr>
          <w:color w:val="000000" w:themeColor="text1"/>
        </w:rPr>
        <w:t xml:space="preserve"> </w:t>
      </w:r>
      <w:r w:rsidR="00D25EDF" w:rsidRPr="35A64EAC">
        <w:rPr>
          <w:color w:val="000000" w:themeColor="text1"/>
        </w:rPr>
        <w:t>zaplanowane</w:t>
      </w:r>
      <w:r w:rsidR="00AC09C9">
        <w:rPr>
          <w:color w:val="000000" w:themeColor="text1"/>
        </w:rPr>
        <w:t>go</w:t>
      </w:r>
      <w:r w:rsidR="00D25EDF" w:rsidRPr="35A64EAC">
        <w:rPr>
          <w:color w:val="000000" w:themeColor="text1"/>
        </w:rPr>
        <w:t xml:space="preserve"> na </w:t>
      </w:r>
      <w:r w:rsidR="4537B6AD" w:rsidRPr="35A64EAC">
        <w:rPr>
          <w:color w:val="000000" w:themeColor="text1"/>
        </w:rPr>
        <w:t>14</w:t>
      </w:r>
      <w:r w:rsidR="5335B30A" w:rsidRPr="35A64EAC">
        <w:rPr>
          <w:color w:val="000000" w:themeColor="text1"/>
        </w:rPr>
        <w:t xml:space="preserve"> listopada</w:t>
      </w:r>
      <w:r w:rsidR="00D25EDF" w:rsidRPr="35A64EAC">
        <w:rPr>
          <w:color w:val="000000" w:themeColor="text1"/>
        </w:rPr>
        <w:t> 20</w:t>
      </w:r>
      <w:r w:rsidR="34C1E6F7" w:rsidRPr="35A64EAC">
        <w:rPr>
          <w:color w:val="000000" w:themeColor="text1"/>
        </w:rPr>
        <w:t>23</w:t>
      </w:r>
      <w:r w:rsidR="00D25EDF" w:rsidRPr="35A64EAC">
        <w:rPr>
          <w:color w:val="000000" w:themeColor="text1"/>
        </w:rPr>
        <w:t xml:space="preserve"> roku</w:t>
      </w:r>
      <w:r w:rsidR="006903E7" w:rsidRPr="35A64EAC">
        <w:rPr>
          <w:color w:val="000000" w:themeColor="text1"/>
        </w:rPr>
        <w:t xml:space="preserve"> oraz na stronie internetowej dedykowanej wydarzeniu.</w:t>
      </w:r>
    </w:p>
    <w:p w14:paraId="5C8946FD" w14:textId="1C5579F5" w:rsidR="009121F5" w:rsidRPr="009121F5" w:rsidRDefault="1FAA90B1" w:rsidP="009121F5">
      <w:pPr>
        <w:numPr>
          <w:ilvl w:val="0"/>
          <w:numId w:val="1"/>
        </w:numPr>
        <w:spacing w:after="0" w:line="360" w:lineRule="auto"/>
        <w:ind w:left="284" w:hanging="284"/>
        <w:contextualSpacing/>
        <w:jc w:val="both"/>
        <w:rPr>
          <w:rFonts w:ascii="Calibri" w:eastAsia="Calibri" w:hAnsi="Calibri" w:cs="Times New Roman"/>
        </w:rPr>
      </w:pPr>
      <w:r w:rsidRPr="117C77E1">
        <w:rPr>
          <w:color w:val="000000" w:themeColor="text1"/>
        </w:rPr>
        <w:t xml:space="preserve"> </w:t>
      </w:r>
      <w:r w:rsidR="0C7B5BA7" w:rsidRPr="35A64EAC">
        <w:rPr>
          <w:color w:val="000000" w:themeColor="text1"/>
        </w:rPr>
        <w:t xml:space="preserve">Panel </w:t>
      </w:r>
      <w:r w:rsidR="006903E7" w:rsidRPr="35A64EAC">
        <w:rPr>
          <w:color w:val="000000" w:themeColor="text1"/>
        </w:rPr>
        <w:t>finałow</w:t>
      </w:r>
      <w:r w:rsidR="27A3B348" w:rsidRPr="35A64EAC">
        <w:rPr>
          <w:color w:val="000000" w:themeColor="text1"/>
        </w:rPr>
        <w:t>y</w:t>
      </w:r>
      <w:r w:rsidR="006903E7" w:rsidRPr="35A64EAC">
        <w:rPr>
          <w:color w:val="000000" w:themeColor="text1"/>
        </w:rPr>
        <w:t xml:space="preserve"> </w:t>
      </w:r>
      <w:r w:rsidR="00096306" w:rsidRPr="35A64EAC">
        <w:rPr>
          <w:color w:val="000000" w:themeColor="text1"/>
        </w:rPr>
        <w:t xml:space="preserve">odbędzie się </w:t>
      </w:r>
      <w:r w:rsidR="00D25EDF" w:rsidRPr="0012282D">
        <w:rPr>
          <w:color w:val="000000" w:themeColor="text1"/>
        </w:rPr>
        <w:t>pierwszego</w:t>
      </w:r>
      <w:r w:rsidR="00D25EDF" w:rsidRPr="35A64EAC">
        <w:rPr>
          <w:color w:val="000000" w:themeColor="text1"/>
        </w:rPr>
        <w:t xml:space="preserve"> dnia 1</w:t>
      </w:r>
      <w:r w:rsidR="681E77ED" w:rsidRPr="35A64EAC">
        <w:rPr>
          <w:color w:val="000000" w:themeColor="text1"/>
        </w:rPr>
        <w:t>3</w:t>
      </w:r>
      <w:r w:rsidR="00D25EDF" w:rsidRPr="35A64EAC">
        <w:rPr>
          <w:color w:val="000000" w:themeColor="text1"/>
        </w:rPr>
        <w:t>. Forum Rozwoju Mazowsza</w:t>
      </w:r>
      <w:r w:rsidR="00CE09C9">
        <w:rPr>
          <w:color w:val="000000" w:themeColor="text1"/>
        </w:rPr>
        <w:t xml:space="preserve"> (</w:t>
      </w:r>
      <w:r w:rsidR="1E219C8D" w:rsidRPr="117C77E1">
        <w:rPr>
          <w:color w:val="000000" w:themeColor="text1"/>
        </w:rPr>
        <w:t>1</w:t>
      </w:r>
      <w:r w:rsidR="00335925" w:rsidRPr="117C77E1">
        <w:rPr>
          <w:color w:val="000000" w:themeColor="text1"/>
        </w:rPr>
        <w:t>3</w:t>
      </w:r>
      <w:r w:rsidR="00CE09C9">
        <w:rPr>
          <w:color w:val="000000" w:themeColor="text1"/>
        </w:rPr>
        <w:t>.FRM)</w:t>
      </w:r>
      <w:r w:rsidR="00D25EDF" w:rsidRPr="35A64EAC">
        <w:rPr>
          <w:color w:val="000000" w:themeColor="text1"/>
        </w:rPr>
        <w:t xml:space="preserve"> </w:t>
      </w:r>
      <w:r w:rsidR="712D0AD4" w:rsidRPr="35A64EAC">
        <w:rPr>
          <w:color w:val="000000" w:themeColor="text1"/>
        </w:rPr>
        <w:t xml:space="preserve">na Stadionie Miejskim Legii Warszawa im. Marszałka J. Piłsudskiego </w:t>
      </w:r>
      <w:r w:rsidR="00D25EDF" w:rsidRPr="35A64EAC">
        <w:rPr>
          <w:color w:val="000000" w:themeColor="text1"/>
        </w:rPr>
        <w:t xml:space="preserve">w Warszawie. Podczas </w:t>
      </w:r>
      <w:r w:rsidR="1EA7C504" w:rsidRPr="35A64EAC">
        <w:rPr>
          <w:color w:val="000000" w:themeColor="text1"/>
        </w:rPr>
        <w:t>panelu</w:t>
      </w:r>
      <w:r w:rsidR="00D25EDF" w:rsidRPr="35A64EAC">
        <w:rPr>
          <w:color w:val="000000" w:themeColor="text1"/>
        </w:rPr>
        <w:t xml:space="preserve"> zwycięzcom zostaną wręczone nagrody o charakterze niematerialnym – statuetki.</w:t>
      </w:r>
      <w:r w:rsidR="0015304A" w:rsidRPr="35A64EAC">
        <w:rPr>
          <w:color w:val="000000" w:themeColor="text1"/>
        </w:rPr>
        <w:t xml:space="preserve"> </w:t>
      </w:r>
      <w:r w:rsidR="5D4CAA35" w:rsidRPr="00552C51">
        <w:rPr>
          <w:color w:val="000000" w:themeColor="text1"/>
        </w:rPr>
        <w:t>Przebieg zostanie</w:t>
      </w:r>
      <w:r w:rsidR="00262911" w:rsidRPr="00552C51">
        <w:rPr>
          <w:color w:val="000000" w:themeColor="text1"/>
        </w:rPr>
        <w:t xml:space="preserve"> uwieczniony w</w:t>
      </w:r>
      <w:r w:rsidR="52D785BF" w:rsidRPr="00552C51">
        <w:rPr>
          <w:color w:val="000000" w:themeColor="text1"/>
        </w:rPr>
        <w:t xml:space="preserve"> </w:t>
      </w:r>
      <w:r w:rsidR="0015304A" w:rsidRPr="00552C51">
        <w:rPr>
          <w:color w:val="000000" w:themeColor="text1"/>
        </w:rPr>
        <w:t xml:space="preserve">formie </w:t>
      </w:r>
      <w:r w:rsidR="005E2BA9" w:rsidRPr="00552C51">
        <w:rPr>
          <w:color w:val="000000" w:themeColor="text1"/>
        </w:rPr>
        <w:t>filmowej relacji z wydarzenia</w:t>
      </w:r>
      <w:r w:rsidR="001800C3" w:rsidRPr="00552C51">
        <w:rPr>
          <w:color w:val="000000" w:themeColor="text1"/>
        </w:rPr>
        <w:t xml:space="preserve"> z udziałem laureatów, </w:t>
      </w:r>
      <w:r w:rsidR="00D53B3A" w:rsidRPr="00552C51">
        <w:rPr>
          <w:color w:val="000000" w:themeColor="text1"/>
        </w:rPr>
        <w:t>a informacje o</w:t>
      </w:r>
      <w:r w:rsidR="009121F5">
        <w:rPr>
          <w:color w:val="000000" w:themeColor="text1"/>
        </w:rPr>
        <w:t> </w:t>
      </w:r>
      <w:r w:rsidR="00D53B3A" w:rsidRPr="00552C51">
        <w:rPr>
          <w:color w:val="000000" w:themeColor="text1"/>
        </w:rPr>
        <w:t>Benef</w:t>
      </w:r>
      <w:r w:rsidR="009C0FE6" w:rsidRPr="00552C51">
        <w:rPr>
          <w:color w:val="000000" w:themeColor="text1"/>
        </w:rPr>
        <w:t xml:space="preserve">icjentach i </w:t>
      </w:r>
      <w:r w:rsidR="001800C3" w:rsidRPr="00552C51">
        <w:rPr>
          <w:color w:val="000000" w:themeColor="text1"/>
        </w:rPr>
        <w:t>realizowanych przez nich projektach będą wykorzystywane w ramach działań informacyjno-promocyjnych prezentujących efekty wdrażania RPO WM</w:t>
      </w:r>
      <w:r w:rsidR="009121F5">
        <w:rPr>
          <w:color w:val="000000" w:themeColor="text1"/>
        </w:rPr>
        <w:t>.</w:t>
      </w:r>
    </w:p>
    <w:p w14:paraId="43E65E22" w14:textId="3B94F50A" w:rsidR="00964042" w:rsidRPr="009121F5" w:rsidRDefault="387F332A" w:rsidP="009121F5">
      <w:pPr>
        <w:numPr>
          <w:ilvl w:val="0"/>
          <w:numId w:val="1"/>
        </w:numPr>
        <w:spacing w:after="0" w:line="360" w:lineRule="auto"/>
        <w:ind w:left="284" w:hanging="284"/>
        <w:contextualSpacing/>
        <w:jc w:val="both"/>
        <w:rPr>
          <w:rFonts w:ascii="Calibri" w:eastAsia="Calibri" w:hAnsi="Calibri" w:cs="Times New Roman"/>
        </w:rPr>
      </w:pPr>
      <w:r w:rsidRPr="7E4D89FF">
        <w:rPr>
          <w:rFonts w:ascii="Calibri" w:eastAsia="Calibri" w:hAnsi="Calibri" w:cs="Times New Roman"/>
        </w:rPr>
        <w:t>Ogłoszenie wyników Konkursu będzie transmitowane na żywo i udostępnione na stronach internetowych Organizatora, tj.: www.liderzmian.eu, www.funduszedlamazowsza.eu, www.forumrozwojumazowsza.pl oraz na należących do Organizatora profilach w mediach społecznościowych.</w:t>
      </w:r>
    </w:p>
    <w:p w14:paraId="35FD3056" w14:textId="77777777" w:rsidR="00892628" w:rsidRDefault="00892628" w:rsidP="00570A25">
      <w:pPr>
        <w:spacing w:after="0" w:line="360" w:lineRule="auto"/>
        <w:contextualSpacing/>
        <w:jc w:val="both"/>
        <w:rPr>
          <w:rFonts w:ascii="Calibri" w:eastAsia="Calibri" w:hAnsi="Calibri" w:cs="Times New Roman"/>
        </w:rPr>
      </w:pPr>
    </w:p>
    <w:p w14:paraId="2EC261D9" w14:textId="77777777" w:rsidR="00AA4133" w:rsidRPr="0063331E" w:rsidRDefault="00AA4133" w:rsidP="00570A25">
      <w:pPr>
        <w:spacing w:after="0" w:line="360" w:lineRule="auto"/>
        <w:contextualSpacing/>
        <w:jc w:val="both"/>
        <w:rPr>
          <w:rFonts w:ascii="Calibri" w:eastAsia="Calibri" w:hAnsi="Calibri" w:cs="Times New Roman"/>
        </w:rPr>
      </w:pPr>
    </w:p>
    <w:p w14:paraId="35AF02E5" w14:textId="77777777" w:rsidR="00FA2D61" w:rsidRDefault="00FA2D61" w:rsidP="00570A25">
      <w:pPr>
        <w:spacing w:after="0" w:line="360" w:lineRule="auto"/>
        <w:contextualSpacing/>
        <w:jc w:val="center"/>
        <w:rPr>
          <w:rFonts w:ascii="Calibri" w:eastAsia="Calibri" w:hAnsi="Calibri" w:cs="Times New Roman"/>
          <w:b/>
        </w:rPr>
      </w:pPr>
      <w:r w:rsidRPr="00AE4003">
        <w:rPr>
          <w:rFonts w:ascii="Calibri" w:eastAsia="Calibri" w:hAnsi="Calibri" w:cs="Times New Roman"/>
          <w:b/>
        </w:rPr>
        <w:t>§ 2</w:t>
      </w:r>
    </w:p>
    <w:p w14:paraId="160ECC28" w14:textId="77777777" w:rsidR="0063331E" w:rsidRDefault="00A26746" w:rsidP="00570A25">
      <w:pPr>
        <w:spacing w:after="0" w:line="360" w:lineRule="auto"/>
        <w:contextualSpacing/>
        <w:jc w:val="center"/>
        <w:rPr>
          <w:rFonts w:ascii="Calibri" w:eastAsia="Calibri" w:hAnsi="Calibri" w:cs="Times New Roman"/>
          <w:b/>
        </w:rPr>
      </w:pPr>
      <w:r>
        <w:rPr>
          <w:rFonts w:ascii="Calibri" w:eastAsia="Calibri" w:hAnsi="Calibri" w:cs="Times New Roman"/>
          <w:b/>
        </w:rPr>
        <w:t>Przebieg konkursu</w:t>
      </w:r>
      <w:r w:rsidR="00055017">
        <w:rPr>
          <w:rFonts w:ascii="Calibri" w:eastAsia="Calibri" w:hAnsi="Calibri" w:cs="Times New Roman"/>
          <w:b/>
        </w:rPr>
        <w:t xml:space="preserve"> i nagrody przewidziane w konkursie</w:t>
      </w:r>
    </w:p>
    <w:p w14:paraId="50BAE083" w14:textId="77777777" w:rsidR="00570A25" w:rsidRDefault="00570A25" w:rsidP="00570A25">
      <w:pPr>
        <w:spacing w:after="0" w:line="360" w:lineRule="auto"/>
        <w:contextualSpacing/>
        <w:jc w:val="center"/>
        <w:rPr>
          <w:rFonts w:ascii="Calibri" w:eastAsia="Calibri" w:hAnsi="Calibri" w:cs="Times New Roman"/>
          <w:b/>
        </w:rPr>
      </w:pPr>
    </w:p>
    <w:p w14:paraId="2C43F475" w14:textId="003B613A" w:rsidR="00A26746" w:rsidRDefault="00A26746" w:rsidP="35A64EAC">
      <w:pPr>
        <w:spacing w:after="0" w:line="360" w:lineRule="auto"/>
        <w:ind w:left="284" w:hanging="284"/>
        <w:contextualSpacing/>
        <w:jc w:val="center"/>
        <w:rPr>
          <w:rFonts w:ascii="Calibri" w:eastAsia="Calibri" w:hAnsi="Calibri" w:cs="Times New Roman"/>
          <w:b/>
          <w:bCs/>
        </w:rPr>
      </w:pPr>
      <w:r w:rsidRPr="35A64EAC">
        <w:rPr>
          <w:rFonts w:ascii="Calibri" w:eastAsia="Calibri" w:hAnsi="Calibri" w:cs="Times New Roman"/>
          <w:b/>
          <w:bCs/>
        </w:rPr>
        <w:t>I. Kategoria</w:t>
      </w:r>
      <w:r w:rsidR="00B44776" w:rsidRPr="35A64EAC">
        <w:rPr>
          <w:rFonts w:ascii="Calibri" w:eastAsia="Calibri" w:hAnsi="Calibri" w:cs="Times New Roman"/>
          <w:b/>
          <w:bCs/>
        </w:rPr>
        <w:t>:</w:t>
      </w:r>
      <w:r w:rsidRPr="35A64EAC">
        <w:rPr>
          <w:rFonts w:ascii="Calibri" w:eastAsia="Calibri" w:hAnsi="Calibri" w:cs="Times New Roman"/>
          <w:b/>
          <w:bCs/>
        </w:rPr>
        <w:t xml:space="preserve"> Lider Zmian. </w:t>
      </w:r>
      <w:bookmarkStart w:id="0" w:name="_Hlk137560055"/>
      <w:r w:rsidR="6EFB0759" w:rsidRPr="35A64EAC">
        <w:rPr>
          <w:rFonts w:ascii="Calibri" w:eastAsia="Calibri" w:hAnsi="Calibri" w:cs="Times New Roman"/>
          <w:b/>
          <w:bCs/>
        </w:rPr>
        <w:t>Nowoczesne Fundusze Europejskie</w:t>
      </w:r>
      <w:bookmarkEnd w:id="0"/>
    </w:p>
    <w:p w14:paraId="4A6D039B" w14:textId="04E0E2D8" w:rsidR="00455F1A" w:rsidRDefault="00455F1A" w:rsidP="00505992">
      <w:pPr>
        <w:pStyle w:val="Akapitzlist"/>
        <w:numPr>
          <w:ilvl w:val="0"/>
          <w:numId w:val="5"/>
        </w:numPr>
        <w:spacing w:after="0" w:line="360" w:lineRule="auto"/>
        <w:ind w:left="284" w:hanging="284"/>
        <w:jc w:val="both"/>
      </w:pPr>
      <w:r>
        <w:t xml:space="preserve">Wybór projektów w ramach kategorii </w:t>
      </w:r>
      <w:r w:rsidR="001800C3">
        <w:t xml:space="preserve">„Lider Zmian. </w:t>
      </w:r>
      <w:r w:rsidR="06B82FFE">
        <w:t>Nowoczesne Fundusze Europejskie</w:t>
      </w:r>
      <w:r w:rsidR="001800C3">
        <w:t xml:space="preserve">” </w:t>
      </w:r>
      <w:r>
        <w:t xml:space="preserve">odbywać się będzie w </w:t>
      </w:r>
      <w:r w:rsidR="00D37924">
        <w:t>następujących</w:t>
      </w:r>
      <w:r>
        <w:t xml:space="preserve"> etapach:</w:t>
      </w:r>
    </w:p>
    <w:p w14:paraId="533026CD" w14:textId="0C70D151" w:rsidR="00C82CF8" w:rsidRPr="00FF7D15" w:rsidRDefault="000C34C8" w:rsidP="00505992">
      <w:pPr>
        <w:pStyle w:val="Akapitzlist"/>
        <w:numPr>
          <w:ilvl w:val="0"/>
          <w:numId w:val="16"/>
        </w:numPr>
        <w:spacing w:after="0" w:line="360" w:lineRule="auto"/>
        <w:ind w:left="567" w:hanging="305"/>
        <w:jc w:val="both"/>
      </w:pPr>
      <w:r>
        <w:t>Z</w:t>
      </w:r>
      <w:r w:rsidR="00C82CF8">
        <w:t>głosze</w:t>
      </w:r>
      <w:r w:rsidR="007F2A5F">
        <w:t>ń</w:t>
      </w:r>
      <w:r w:rsidR="00C82CF8">
        <w:t xml:space="preserve"> </w:t>
      </w:r>
      <w:r w:rsidR="006C3D85">
        <w:t>B</w:t>
      </w:r>
      <w:r w:rsidR="00C82CF8">
        <w:t>eneficjentów przyjmowan</w:t>
      </w:r>
      <w:r w:rsidR="00F41A28">
        <w:t>ych</w:t>
      </w:r>
      <w:r w:rsidR="00C82CF8">
        <w:t xml:space="preserve"> w postaci wypełnio</w:t>
      </w:r>
      <w:r w:rsidR="006C3D85">
        <w:t xml:space="preserve">nego </w:t>
      </w:r>
      <w:r w:rsidR="00ED60B5">
        <w:t>F</w:t>
      </w:r>
      <w:r w:rsidR="006C3D85">
        <w:t xml:space="preserve">ormularza </w:t>
      </w:r>
      <w:r w:rsidR="00ED60B5">
        <w:t xml:space="preserve">Zgłoszenia </w:t>
      </w:r>
      <w:r w:rsidR="006C3D85" w:rsidRPr="00FF7D15">
        <w:t>(zgodnie z załącznikiem do Regulaminu)</w:t>
      </w:r>
      <w:r w:rsidR="00D065D7" w:rsidRPr="00FF7D15">
        <w:t xml:space="preserve"> </w:t>
      </w:r>
      <w:r w:rsidR="00EA2C88" w:rsidRPr="00FF7D15">
        <w:t>oraz maksymalnie 5 slajdowej prezentacji, przy czym:</w:t>
      </w:r>
    </w:p>
    <w:p w14:paraId="794D69F9" w14:textId="17E6EDD1" w:rsidR="00C43272" w:rsidRPr="00FF7D15" w:rsidRDefault="00EA2C88" w:rsidP="00505992">
      <w:pPr>
        <w:pStyle w:val="Akapitzlist"/>
        <w:numPr>
          <w:ilvl w:val="1"/>
          <w:numId w:val="6"/>
        </w:numPr>
        <w:spacing w:after="0" w:line="360" w:lineRule="auto"/>
        <w:ind w:left="810" w:hanging="270"/>
        <w:jc w:val="both"/>
      </w:pPr>
      <w:r w:rsidRPr="00FF7D15">
        <w:t xml:space="preserve">zgłoszenia muszą zostać nadesłane na adres </w:t>
      </w:r>
      <w:hyperlink r:id="rId12">
        <w:r w:rsidR="00172CFF" w:rsidRPr="00FF7D15">
          <w:rPr>
            <w:rStyle w:val="Hipercze"/>
          </w:rPr>
          <w:t>lider-zmian@mazowia.eu</w:t>
        </w:r>
      </w:hyperlink>
      <w:r w:rsidRPr="00FF7D15">
        <w:t xml:space="preserve">, a </w:t>
      </w:r>
      <w:r w:rsidR="00C43272" w:rsidRPr="00FF7D15">
        <w:t xml:space="preserve">termin </w:t>
      </w:r>
      <w:r w:rsidRPr="00FF7D15">
        <w:t xml:space="preserve">ich nadsyłania </w:t>
      </w:r>
      <w:r w:rsidR="00C43272" w:rsidRPr="00FF7D15">
        <w:t>upływa</w:t>
      </w:r>
      <w:r w:rsidR="004F0370" w:rsidRPr="00FF7D15">
        <w:t xml:space="preserve"> </w:t>
      </w:r>
      <w:r w:rsidR="001C5B9F">
        <w:t>31</w:t>
      </w:r>
      <w:r w:rsidR="001E0584" w:rsidRPr="00FF7D15">
        <w:t xml:space="preserve"> </w:t>
      </w:r>
      <w:r w:rsidR="001C5B9F">
        <w:t>sierpnia</w:t>
      </w:r>
      <w:r w:rsidR="004F0370" w:rsidRPr="00FF7D15">
        <w:t xml:space="preserve"> </w:t>
      </w:r>
      <w:r w:rsidR="00C43272" w:rsidRPr="00FF7D15">
        <w:t>20</w:t>
      </w:r>
      <w:r w:rsidR="722735FE" w:rsidRPr="00FF7D15">
        <w:t>23</w:t>
      </w:r>
      <w:r w:rsidR="00C43272" w:rsidRPr="00FF7D15">
        <w:t xml:space="preserve"> roku,</w:t>
      </w:r>
    </w:p>
    <w:p w14:paraId="3CF81538" w14:textId="77777777" w:rsidR="009C0FE6" w:rsidRDefault="00D065D7" w:rsidP="00505992">
      <w:pPr>
        <w:pStyle w:val="Akapitzlist"/>
        <w:numPr>
          <w:ilvl w:val="1"/>
          <w:numId w:val="6"/>
        </w:numPr>
        <w:spacing w:after="0" w:line="360" w:lineRule="auto"/>
        <w:ind w:left="810" w:hanging="270"/>
        <w:jc w:val="both"/>
      </w:pPr>
      <w:r w:rsidRPr="00FF7D15">
        <w:t xml:space="preserve">Organizator zastrzega sobie możliwość selekcji zgłoszonych </w:t>
      </w:r>
      <w:r w:rsidR="003C5158" w:rsidRPr="00FF7D15">
        <w:t>projektów</w:t>
      </w:r>
      <w:r w:rsidR="005B1D39" w:rsidRPr="00FF7D15">
        <w:t>, a</w:t>
      </w:r>
      <w:r w:rsidRPr="00FF7D15">
        <w:t xml:space="preserve"> </w:t>
      </w:r>
      <w:r w:rsidR="005B1D39" w:rsidRPr="00FF7D15">
        <w:t>o kwalifikacji zgłoszenia do konkursu decyduje pozytywna</w:t>
      </w:r>
      <w:r w:rsidR="005B1D39">
        <w:t xml:space="preserve"> weryfikacja Organizatora,</w:t>
      </w:r>
    </w:p>
    <w:p w14:paraId="48CD7022" w14:textId="26E08EB7" w:rsidR="009C0FE6" w:rsidRDefault="005B1D39" w:rsidP="00505992">
      <w:pPr>
        <w:pStyle w:val="Akapitzlist"/>
        <w:numPr>
          <w:ilvl w:val="1"/>
          <w:numId w:val="6"/>
        </w:numPr>
        <w:spacing w:after="0" w:line="360" w:lineRule="auto"/>
        <w:ind w:left="810" w:hanging="270"/>
        <w:jc w:val="both"/>
      </w:pPr>
      <w:r>
        <w:t>Organizator zastrzega sobie możliwość</w:t>
      </w:r>
      <w:r w:rsidR="00D065D7">
        <w:t xml:space="preserve"> dokonywania dodatkowych nominacji, po to by konkurs stanowił odzwierciedlenie </w:t>
      </w:r>
      <w:r w:rsidR="005C6B91">
        <w:t>dobrych praktyk w</w:t>
      </w:r>
      <w:r w:rsidR="00B64516">
        <w:t xml:space="preserve"> </w:t>
      </w:r>
      <w:r w:rsidR="009F602B">
        <w:t xml:space="preserve">korzystaniu z </w:t>
      </w:r>
      <w:r w:rsidR="005C6B91">
        <w:t>fundusz</w:t>
      </w:r>
      <w:r w:rsidR="00B64516">
        <w:t>y</w:t>
      </w:r>
      <w:r w:rsidR="005C6B91">
        <w:t xml:space="preserve"> UE</w:t>
      </w:r>
      <w:r w:rsidR="00631471">
        <w:t xml:space="preserve"> na Mazowszu</w:t>
      </w:r>
      <w:r w:rsidR="007F2A5F">
        <w:t>.</w:t>
      </w:r>
    </w:p>
    <w:p w14:paraId="7355E730" w14:textId="23F3FD68" w:rsidR="00C43272" w:rsidRPr="009C0FE6" w:rsidRDefault="009C0FE6" w:rsidP="00505992">
      <w:pPr>
        <w:pStyle w:val="Akapitzlist"/>
        <w:numPr>
          <w:ilvl w:val="0"/>
          <w:numId w:val="16"/>
        </w:numPr>
        <w:spacing w:after="0" w:line="360" w:lineRule="auto"/>
        <w:ind w:left="567" w:hanging="283"/>
        <w:jc w:val="both"/>
      </w:pPr>
      <w:r>
        <w:t>W</w:t>
      </w:r>
      <w:r w:rsidR="00D37924">
        <w:t>yb</w:t>
      </w:r>
      <w:r w:rsidR="007F2A5F">
        <w:t>oru</w:t>
      </w:r>
      <w:r>
        <w:t xml:space="preserve"> zwycięs</w:t>
      </w:r>
      <w:r w:rsidR="008C6FC2">
        <w:t>kich projektów</w:t>
      </w:r>
      <w:r w:rsidR="00D37924">
        <w:t xml:space="preserve"> </w:t>
      </w:r>
      <w:r w:rsidR="007F2A5F">
        <w:t xml:space="preserve">dokonanego </w:t>
      </w:r>
      <w:r w:rsidR="008C6FC2">
        <w:t>przez</w:t>
      </w:r>
      <w:r w:rsidR="007F2A5F">
        <w:t xml:space="preserve"> Kapitu</w:t>
      </w:r>
      <w:r w:rsidR="008C6FC2">
        <w:t>łę Konkursową</w:t>
      </w:r>
      <w:r w:rsidR="007F2A5F">
        <w:t>. W skład Kapituły Konkursowej wchodzić będą</w:t>
      </w:r>
      <w:r w:rsidR="00461F9C">
        <w:t xml:space="preserve"> </w:t>
      </w:r>
      <w:r w:rsidR="00D37924" w:rsidRPr="00C55889">
        <w:rPr>
          <w:rFonts w:ascii="Calibri" w:eastAsia="Calibri" w:hAnsi="Calibri" w:cs="Times New Roman"/>
        </w:rPr>
        <w:t>przedstawiciel</w:t>
      </w:r>
      <w:r w:rsidR="007F2A5F" w:rsidRPr="00C55889">
        <w:rPr>
          <w:rFonts w:ascii="Calibri" w:eastAsia="Calibri" w:hAnsi="Calibri" w:cs="Times New Roman"/>
        </w:rPr>
        <w:t>e</w:t>
      </w:r>
      <w:r w:rsidR="00D37924" w:rsidRPr="00C55889">
        <w:rPr>
          <w:rFonts w:ascii="Calibri" w:eastAsia="Calibri" w:hAnsi="Calibri" w:cs="Times New Roman"/>
        </w:rPr>
        <w:t xml:space="preserve"> Instytucji Zarządzającej RPO WM oraz niezależn</w:t>
      </w:r>
      <w:r w:rsidR="007F2A5F" w:rsidRPr="00C55889">
        <w:rPr>
          <w:rFonts w:ascii="Calibri" w:eastAsia="Calibri" w:hAnsi="Calibri" w:cs="Times New Roman"/>
        </w:rPr>
        <w:t>i</w:t>
      </w:r>
      <w:r w:rsidR="00D37924" w:rsidRPr="00C55889">
        <w:rPr>
          <w:rFonts w:ascii="Calibri" w:eastAsia="Calibri" w:hAnsi="Calibri" w:cs="Times New Roman"/>
        </w:rPr>
        <w:t xml:space="preserve"> eksper</w:t>
      </w:r>
      <w:r w:rsidR="007F2A5F" w:rsidRPr="00C55889">
        <w:rPr>
          <w:rFonts w:ascii="Calibri" w:eastAsia="Calibri" w:hAnsi="Calibri" w:cs="Times New Roman"/>
        </w:rPr>
        <w:t>ci</w:t>
      </w:r>
      <w:r w:rsidR="00C43272" w:rsidRPr="00C55889">
        <w:rPr>
          <w:rFonts w:ascii="Calibri" w:eastAsia="Calibri" w:hAnsi="Calibri" w:cs="Times New Roman"/>
        </w:rPr>
        <w:t>, przy czym:</w:t>
      </w:r>
    </w:p>
    <w:p w14:paraId="5264557A" w14:textId="77777777" w:rsidR="00AC36B9" w:rsidRDefault="00C43272" w:rsidP="00505992">
      <w:pPr>
        <w:pStyle w:val="Akapitzlist"/>
        <w:numPr>
          <w:ilvl w:val="0"/>
          <w:numId w:val="11"/>
        </w:numPr>
        <w:spacing w:after="0" w:line="360" w:lineRule="auto"/>
        <w:ind w:left="851" w:hanging="284"/>
        <w:jc w:val="both"/>
      </w:pPr>
      <w:r>
        <w:t>p</w:t>
      </w:r>
      <w:r w:rsidRPr="006E7022">
        <w:t xml:space="preserve">rzed </w:t>
      </w:r>
      <w:r>
        <w:t>rozpoczęciem obrad c</w:t>
      </w:r>
      <w:r w:rsidRPr="006E7022">
        <w:t xml:space="preserve">złonkowie Kapituły otrzymają </w:t>
      </w:r>
      <w:r w:rsidR="00BB65BC">
        <w:t xml:space="preserve">do wglądu </w:t>
      </w:r>
      <w:r>
        <w:t>treść zgłoszeń</w:t>
      </w:r>
      <w:r w:rsidRPr="006E7022">
        <w:t xml:space="preserve"> oraz formularz uwzględniający kryteria oceny, któr</w:t>
      </w:r>
      <w:r w:rsidR="00262911">
        <w:t>e ułatwią dokonanie wyboru (np. </w:t>
      </w:r>
      <w:r w:rsidRPr="006E7022">
        <w:t>innowacyjność projektu</w:t>
      </w:r>
      <w:r>
        <w:t>, potencjał do komercjalizacji),</w:t>
      </w:r>
    </w:p>
    <w:p w14:paraId="41ECE647" w14:textId="270A54CF" w:rsidR="00C43272" w:rsidRDefault="00BB65BC" w:rsidP="00505992">
      <w:pPr>
        <w:pStyle w:val="Akapitzlist"/>
        <w:numPr>
          <w:ilvl w:val="0"/>
          <w:numId w:val="11"/>
        </w:numPr>
        <w:spacing w:after="0" w:line="360" w:lineRule="auto"/>
        <w:ind w:left="851" w:hanging="284"/>
        <w:jc w:val="both"/>
      </w:pPr>
      <w:r w:rsidRPr="00AC36B9">
        <w:rPr>
          <w:rFonts w:ascii="Calibri" w:eastAsia="Calibri" w:hAnsi="Calibri" w:cs="Times New Roman"/>
        </w:rPr>
        <w:t xml:space="preserve">obrady Kapituły są tajne, a </w:t>
      </w:r>
      <w:r w:rsidR="00C43272" w:rsidRPr="00AC36B9">
        <w:rPr>
          <w:rFonts w:ascii="Calibri" w:eastAsia="Calibri" w:hAnsi="Calibri" w:cs="Times New Roman"/>
        </w:rPr>
        <w:t xml:space="preserve">z obrad kapituły zostanie </w:t>
      </w:r>
      <w:r w:rsidRPr="00AC36B9">
        <w:rPr>
          <w:rFonts w:ascii="Calibri" w:eastAsia="Calibri" w:hAnsi="Calibri" w:cs="Times New Roman"/>
        </w:rPr>
        <w:t>sporządzony protokół</w:t>
      </w:r>
      <w:r w:rsidR="008360AB" w:rsidRPr="00AC36B9">
        <w:rPr>
          <w:rFonts w:ascii="Calibri" w:eastAsia="Calibri" w:hAnsi="Calibri" w:cs="Times New Roman"/>
        </w:rPr>
        <w:t>,</w:t>
      </w:r>
    </w:p>
    <w:p w14:paraId="384AFB39" w14:textId="77777777" w:rsidR="00BB65BC" w:rsidRDefault="00BB65BC" w:rsidP="00570A25">
      <w:pPr>
        <w:pStyle w:val="Akapitzlist"/>
        <w:spacing w:after="0" w:line="360" w:lineRule="auto"/>
        <w:ind w:left="851" w:hanging="284"/>
        <w:jc w:val="both"/>
      </w:pPr>
      <w:r>
        <w:t>c</w:t>
      </w:r>
      <w:r w:rsidR="00C43272">
        <w:t>)</w:t>
      </w:r>
      <w:r w:rsidR="00C43272">
        <w:tab/>
      </w:r>
      <w:r w:rsidR="00C43272">
        <w:rPr>
          <w:rFonts w:ascii="Calibri" w:eastAsia="Calibri" w:hAnsi="Calibri" w:cs="Times New Roman"/>
        </w:rPr>
        <w:t>d</w:t>
      </w:r>
      <w:r w:rsidR="00C43272" w:rsidRPr="00C43272">
        <w:rPr>
          <w:rFonts w:ascii="Calibri" w:eastAsia="Calibri" w:hAnsi="Calibri" w:cs="Times New Roman"/>
        </w:rPr>
        <w:t xml:space="preserve">ecyzje </w:t>
      </w:r>
      <w:r>
        <w:rPr>
          <w:rFonts w:ascii="Calibri" w:eastAsia="Calibri" w:hAnsi="Calibri" w:cs="Times New Roman"/>
        </w:rPr>
        <w:t>Kapi</w:t>
      </w:r>
      <w:r w:rsidR="00C43272">
        <w:rPr>
          <w:rFonts w:ascii="Calibri" w:eastAsia="Calibri" w:hAnsi="Calibri" w:cs="Times New Roman"/>
        </w:rPr>
        <w:t>tuły</w:t>
      </w:r>
      <w:r w:rsidR="00C43272" w:rsidRPr="00C43272">
        <w:rPr>
          <w:rFonts w:ascii="Calibri" w:eastAsia="Calibri" w:hAnsi="Calibri" w:cs="Times New Roman"/>
        </w:rPr>
        <w:t xml:space="preserve"> są ostateczne i nie</w:t>
      </w:r>
      <w:r>
        <w:rPr>
          <w:rFonts w:ascii="Calibri" w:eastAsia="Calibri" w:hAnsi="Calibri" w:cs="Times New Roman"/>
        </w:rPr>
        <w:t xml:space="preserve"> przysługuje od nich odwołanie,</w:t>
      </w:r>
    </w:p>
    <w:p w14:paraId="2F9493D9" w14:textId="502AF272" w:rsidR="00C43272" w:rsidRPr="00BB65BC" w:rsidRDefault="00BB65BC" w:rsidP="00570A25">
      <w:pPr>
        <w:pStyle w:val="Akapitzlist"/>
        <w:spacing w:after="0" w:line="360" w:lineRule="auto"/>
        <w:ind w:left="851" w:hanging="284"/>
        <w:jc w:val="both"/>
      </w:pPr>
      <w:r>
        <w:rPr>
          <w:rFonts w:ascii="Calibri" w:eastAsia="Calibri" w:hAnsi="Calibri" w:cs="Times New Roman"/>
        </w:rPr>
        <w:t>d)</w:t>
      </w:r>
      <w:r>
        <w:rPr>
          <w:rFonts w:ascii="Calibri" w:eastAsia="Calibri" w:hAnsi="Calibri" w:cs="Times New Roman"/>
        </w:rPr>
        <w:tab/>
      </w:r>
      <w:r w:rsidRPr="00C43272">
        <w:rPr>
          <w:rFonts w:ascii="Calibri" w:eastAsia="Calibri" w:hAnsi="Calibri" w:cs="Times New Roman"/>
        </w:rPr>
        <w:t>obrad</w:t>
      </w:r>
      <w:r>
        <w:rPr>
          <w:rFonts w:ascii="Calibri" w:eastAsia="Calibri" w:hAnsi="Calibri" w:cs="Times New Roman"/>
        </w:rPr>
        <w:t>y</w:t>
      </w:r>
      <w:r w:rsidRPr="00C43272">
        <w:rPr>
          <w:rFonts w:ascii="Calibri" w:eastAsia="Calibri" w:hAnsi="Calibri" w:cs="Times New Roman"/>
        </w:rPr>
        <w:t xml:space="preserve"> kapituły </w:t>
      </w:r>
      <w:r>
        <w:rPr>
          <w:rFonts w:ascii="Calibri" w:eastAsia="Calibri" w:hAnsi="Calibri" w:cs="Times New Roman"/>
        </w:rPr>
        <w:t>zostaną zakończone</w:t>
      </w:r>
      <w:r w:rsidR="009E164F">
        <w:rPr>
          <w:rFonts w:ascii="Calibri" w:eastAsia="Calibri" w:hAnsi="Calibri" w:cs="Times New Roman"/>
        </w:rPr>
        <w:t xml:space="preserve"> do </w:t>
      </w:r>
      <w:r w:rsidR="005F318B">
        <w:rPr>
          <w:rFonts w:ascii="Calibri" w:eastAsia="Calibri" w:hAnsi="Calibri" w:cs="Times New Roman"/>
        </w:rPr>
        <w:t>16</w:t>
      </w:r>
      <w:r w:rsidR="009E164F">
        <w:rPr>
          <w:rFonts w:ascii="Calibri" w:eastAsia="Calibri" w:hAnsi="Calibri" w:cs="Times New Roman"/>
        </w:rPr>
        <w:t xml:space="preserve"> </w:t>
      </w:r>
      <w:r w:rsidR="005F318B">
        <w:rPr>
          <w:rFonts w:ascii="Calibri" w:eastAsia="Calibri" w:hAnsi="Calibri" w:cs="Times New Roman"/>
        </w:rPr>
        <w:t>października</w:t>
      </w:r>
      <w:r w:rsidRPr="00C43272">
        <w:rPr>
          <w:rFonts w:ascii="Calibri" w:eastAsia="Calibri" w:hAnsi="Calibri" w:cs="Times New Roman"/>
        </w:rPr>
        <w:t xml:space="preserve"> 20</w:t>
      </w:r>
      <w:r w:rsidR="005F318B">
        <w:rPr>
          <w:rFonts w:ascii="Calibri" w:eastAsia="Calibri" w:hAnsi="Calibri" w:cs="Times New Roman"/>
        </w:rPr>
        <w:t>23</w:t>
      </w:r>
      <w:r w:rsidR="00D53B3A">
        <w:rPr>
          <w:rFonts w:ascii="Calibri" w:eastAsia="Calibri" w:hAnsi="Calibri" w:cs="Times New Roman"/>
        </w:rPr>
        <w:t xml:space="preserve"> roku.</w:t>
      </w:r>
    </w:p>
    <w:p w14:paraId="43E2BD25" w14:textId="51F8C56E" w:rsidR="008C6FC2" w:rsidRPr="00FF7D15" w:rsidRDefault="00D65711" w:rsidP="00505992">
      <w:pPr>
        <w:pStyle w:val="Akapitzlist"/>
        <w:numPr>
          <w:ilvl w:val="0"/>
          <w:numId w:val="12"/>
        </w:numPr>
        <w:spacing w:after="0" w:line="360" w:lineRule="auto"/>
        <w:jc w:val="both"/>
      </w:pPr>
      <w:r>
        <w:t xml:space="preserve">Uczestnikami konkursu w ramach kategorii „Lider Zmian. </w:t>
      </w:r>
      <w:r w:rsidR="005F318B">
        <w:t>Nowoczesne Fund</w:t>
      </w:r>
      <w:r w:rsidR="008477A7">
        <w:t>usze Europejskie</w:t>
      </w:r>
      <w:r>
        <w:t>” mogą być</w:t>
      </w:r>
      <w:r w:rsidR="008477A7">
        <w:t>, jednostki naukowe</w:t>
      </w:r>
      <w:r w:rsidR="00D50D8E">
        <w:rPr>
          <w:rStyle w:val="Odwoanieprzypisudolnego"/>
        </w:rPr>
        <w:footnoteReference w:id="2"/>
      </w:r>
      <w:r w:rsidR="000B7493">
        <w:t xml:space="preserve">, </w:t>
      </w:r>
      <w:r w:rsidR="00954D13">
        <w:t xml:space="preserve">powiązania kooperacyjne, </w:t>
      </w:r>
      <w:r w:rsidR="000B7493">
        <w:t>konsorcja naukowe</w:t>
      </w:r>
      <w:r w:rsidR="00601748">
        <w:t>,</w:t>
      </w:r>
      <w:r w:rsidR="00601748" w:rsidRPr="00601748">
        <w:t xml:space="preserve"> </w:t>
      </w:r>
      <w:r w:rsidR="00601748">
        <w:t xml:space="preserve">startupy, </w:t>
      </w:r>
      <w:r w:rsidR="00601748" w:rsidRPr="003C5158">
        <w:t xml:space="preserve">mikro-, </w:t>
      </w:r>
      <w:r w:rsidR="00601748" w:rsidRPr="00FF7D15">
        <w:t>małe, średnie i duże przedsiębiorstwa</w:t>
      </w:r>
      <w:r w:rsidR="00C03C95" w:rsidRPr="00FF7D15">
        <w:t>.</w:t>
      </w:r>
      <w:r w:rsidR="003C5158" w:rsidRPr="00FF7D15">
        <w:t xml:space="preserve"> </w:t>
      </w:r>
    </w:p>
    <w:p w14:paraId="27C80911" w14:textId="3F6AEBB9" w:rsidR="007C0B65" w:rsidRPr="00FF7D15" w:rsidRDefault="008C6FC2" w:rsidP="00505992">
      <w:pPr>
        <w:pStyle w:val="Akapitzlist"/>
        <w:numPr>
          <w:ilvl w:val="0"/>
          <w:numId w:val="12"/>
        </w:numPr>
        <w:spacing w:after="0" w:line="360" w:lineRule="auto"/>
        <w:jc w:val="both"/>
        <w:rPr>
          <w:rFonts w:ascii="Calibri" w:eastAsia="Calibri" w:hAnsi="Calibri" w:cs="Times New Roman"/>
        </w:rPr>
      </w:pPr>
      <w:r w:rsidRPr="00FF7D15">
        <w:t xml:space="preserve">Do udziału w konkursie </w:t>
      </w:r>
      <w:r w:rsidR="00BF1492" w:rsidRPr="00FF7D15">
        <w:t>w ramach kategorii „Lider Zmian. Nowoczesne Fundusze Europejskie”</w:t>
      </w:r>
      <w:r w:rsidRPr="00FF7D15">
        <w:t xml:space="preserve"> można zgłosić wyłącznie </w:t>
      </w:r>
      <w:r w:rsidR="00BB65BC" w:rsidRPr="00FF7D15">
        <w:rPr>
          <w:rFonts w:ascii="Calibri" w:eastAsia="Calibri" w:hAnsi="Calibri" w:cs="Times New Roman"/>
        </w:rPr>
        <w:t xml:space="preserve">projekty, których </w:t>
      </w:r>
      <w:r w:rsidR="00255482" w:rsidRPr="00FF7D15">
        <w:rPr>
          <w:rFonts w:ascii="Calibri" w:eastAsia="Calibri" w:hAnsi="Calibri" w:cs="Times New Roman"/>
        </w:rPr>
        <w:t xml:space="preserve">realizacja </w:t>
      </w:r>
      <w:r w:rsidR="006955F4" w:rsidRPr="00FF7D15">
        <w:rPr>
          <w:rFonts w:ascii="Calibri" w:eastAsia="Calibri" w:hAnsi="Calibri" w:cs="Times New Roman"/>
        </w:rPr>
        <w:t xml:space="preserve">jest na poziomie co najmniej 90 procent na podstawie rozliczonych wniosków o płatność </w:t>
      </w:r>
      <w:r w:rsidR="00CE6B4E" w:rsidRPr="00FF7D15">
        <w:rPr>
          <w:rFonts w:ascii="Calibri" w:eastAsia="Calibri" w:hAnsi="Calibri" w:cs="Times New Roman"/>
        </w:rPr>
        <w:t xml:space="preserve">do 31 maja 2023 </w:t>
      </w:r>
      <w:r w:rsidR="00BB65BC" w:rsidRPr="00FF7D15">
        <w:rPr>
          <w:rFonts w:ascii="Calibri" w:eastAsia="Calibri" w:hAnsi="Calibri" w:cs="Times New Roman"/>
        </w:rPr>
        <w:t>roku</w:t>
      </w:r>
      <w:r w:rsidR="009F7F8F" w:rsidRPr="00FF7D15">
        <w:rPr>
          <w:rFonts w:ascii="Calibri" w:eastAsia="Calibri" w:hAnsi="Calibri" w:cs="Times New Roman"/>
        </w:rPr>
        <w:t xml:space="preserve"> w</w:t>
      </w:r>
      <w:r w:rsidR="005933A2" w:rsidRPr="00FF7D15">
        <w:rPr>
          <w:rFonts w:ascii="Calibri" w:eastAsia="Calibri" w:hAnsi="Calibri" w:cs="Times New Roman"/>
        </w:rPr>
        <w:t> </w:t>
      </w:r>
      <w:r w:rsidR="009F7F8F" w:rsidRPr="00FF7D15">
        <w:rPr>
          <w:rFonts w:ascii="Calibri" w:eastAsia="Calibri" w:hAnsi="Calibri" w:cs="Times New Roman"/>
        </w:rPr>
        <w:t xml:space="preserve">ramach </w:t>
      </w:r>
      <w:r w:rsidR="00E15EBB" w:rsidRPr="00FF7D15">
        <w:rPr>
          <w:rFonts w:ascii="Calibri" w:eastAsia="Calibri" w:hAnsi="Calibri" w:cs="Times New Roman"/>
        </w:rPr>
        <w:t>I Osi Priorytetowej</w:t>
      </w:r>
      <w:r w:rsidR="00390753" w:rsidRPr="00FF7D15">
        <w:rPr>
          <w:rFonts w:ascii="Calibri" w:eastAsia="Calibri" w:hAnsi="Calibri" w:cs="Times New Roman"/>
        </w:rPr>
        <w:t xml:space="preserve"> -</w:t>
      </w:r>
      <w:r w:rsidR="00E15EBB" w:rsidRPr="00FF7D15">
        <w:rPr>
          <w:rFonts w:ascii="Calibri" w:eastAsia="Calibri" w:hAnsi="Calibri" w:cs="Times New Roman"/>
        </w:rPr>
        <w:t xml:space="preserve"> </w:t>
      </w:r>
      <w:r w:rsidR="00A40032" w:rsidRPr="00FF7D15">
        <w:rPr>
          <w:rFonts w:ascii="Calibri" w:eastAsia="Calibri" w:hAnsi="Calibri" w:cs="Times New Roman"/>
        </w:rPr>
        <w:t>Wykorzystanie działalności badawczo-rozwojowej w gospodarce</w:t>
      </w:r>
      <w:r w:rsidR="00FC4D38" w:rsidRPr="00FF7D15">
        <w:rPr>
          <w:rFonts w:ascii="Calibri" w:eastAsia="Calibri" w:hAnsi="Calibri" w:cs="Times New Roman"/>
        </w:rPr>
        <w:t xml:space="preserve">. </w:t>
      </w:r>
    </w:p>
    <w:p w14:paraId="0F3C4942" w14:textId="77777777" w:rsidR="007C0B65" w:rsidRDefault="00A2273F" w:rsidP="00505992">
      <w:pPr>
        <w:pStyle w:val="Akapitzlist"/>
        <w:numPr>
          <w:ilvl w:val="0"/>
          <w:numId w:val="12"/>
        </w:numPr>
        <w:spacing w:after="0" w:line="360" w:lineRule="auto"/>
        <w:jc w:val="both"/>
        <w:rPr>
          <w:rFonts w:ascii="Calibri" w:eastAsia="Calibri" w:hAnsi="Calibri" w:cs="Times New Roman"/>
        </w:rPr>
      </w:pPr>
      <w:r w:rsidRPr="007C0B65">
        <w:rPr>
          <w:rFonts w:ascii="Calibri" w:eastAsia="Calibri" w:hAnsi="Calibri" w:cs="Times New Roman"/>
        </w:rPr>
        <w:t xml:space="preserve">Każdy Uczestnik może zgłosić </w:t>
      </w:r>
      <w:r w:rsidR="00677EB4" w:rsidRPr="007C0B65">
        <w:rPr>
          <w:rFonts w:ascii="Calibri" w:eastAsia="Calibri" w:hAnsi="Calibri" w:cs="Times New Roman"/>
        </w:rPr>
        <w:t>dowolną liczbę</w:t>
      </w:r>
      <w:r w:rsidRPr="007C0B65">
        <w:rPr>
          <w:rFonts w:ascii="Calibri" w:eastAsia="Calibri" w:hAnsi="Calibri" w:cs="Times New Roman"/>
        </w:rPr>
        <w:t xml:space="preserve"> projek</w:t>
      </w:r>
      <w:r w:rsidR="00677EB4" w:rsidRPr="007C0B65">
        <w:rPr>
          <w:rFonts w:ascii="Calibri" w:eastAsia="Calibri" w:hAnsi="Calibri" w:cs="Times New Roman"/>
        </w:rPr>
        <w:t>tów</w:t>
      </w:r>
      <w:r w:rsidR="007C0B65" w:rsidRPr="007C0B65">
        <w:rPr>
          <w:rFonts w:ascii="Calibri" w:eastAsia="Calibri" w:hAnsi="Calibri" w:cs="Times New Roman"/>
        </w:rPr>
        <w:t>.</w:t>
      </w:r>
      <w:r w:rsidRPr="007C0B65">
        <w:rPr>
          <w:rFonts w:ascii="Calibri" w:eastAsia="Calibri" w:hAnsi="Calibri" w:cs="Times New Roman"/>
        </w:rPr>
        <w:t xml:space="preserve"> </w:t>
      </w:r>
    </w:p>
    <w:p w14:paraId="02D4573C" w14:textId="4564C25E" w:rsidR="00D37924" w:rsidRPr="007C0B65" w:rsidRDefault="00BB65BC" w:rsidP="00505992">
      <w:pPr>
        <w:pStyle w:val="Akapitzlist"/>
        <w:numPr>
          <w:ilvl w:val="0"/>
          <w:numId w:val="12"/>
        </w:numPr>
        <w:spacing w:after="0" w:line="360" w:lineRule="auto"/>
        <w:jc w:val="both"/>
        <w:rPr>
          <w:rFonts w:ascii="Calibri" w:eastAsia="Calibri" w:hAnsi="Calibri" w:cs="Times New Roman"/>
        </w:rPr>
      </w:pPr>
      <w:r>
        <w:t xml:space="preserve">W ramach kategorii </w:t>
      </w:r>
      <w:r w:rsidR="005B1D39">
        <w:t xml:space="preserve">„Lider Zmian. </w:t>
      </w:r>
      <w:r w:rsidR="007C0B65">
        <w:t>Nowoczesne Fundusze Europejskie</w:t>
      </w:r>
      <w:r w:rsidR="005B1D39">
        <w:t>”</w:t>
      </w:r>
      <w:r w:rsidR="00A2273F">
        <w:t xml:space="preserve">, </w:t>
      </w:r>
      <w:r>
        <w:t>przewidziano przyznanie i</w:t>
      </w:r>
      <w:r w:rsidR="00866236">
        <w:t> </w:t>
      </w:r>
      <w:r>
        <w:t>wręczenie</w:t>
      </w:r>
      <w:r w:rsidR="00A2273F">
        <w:t xml:space="preserve"> zwycięzcom statuetek </w:t>
      </w:r>
      <w:r w:rsidR="00996D2E" w:rsidRPr="00996D2E">
        <w:t>(za 1, 2 oraz 3 miejsce – łącznie 3 statuetki).</w:t>
      </w:r>
    </w:p>
    <w:p w14:paraId="04C09CAC" w14:textId="4D023592" w:rsidR="00472F81" w:rsidRDefault="00822584" w:rsidP="00505992">
      <w:pPr>
        <w:pStyle w:val="Akapitzlist"/>
        <w:numPr>
          <w:ilvl w:val="0"/>
          <w:numId w:val="12"/>
        </w:numPr>
        <w:spacing w:after="0" w:line="360" w:lineRule="auto"/>
        <w:jc w:val="both"/>
      </w:pPr>
      <w:r>
        <w:t>L</w:t>
      </w:r>
      <w:r w:rsidR="00472F81">
        <w:t>aureat</w:t>
      </w:r>
      <w:r>
        <w:t xml:space="preserve"> </w:t>
      </w:r>
      <w:r w:rsidR="00472F81">
        <w:t xml:space="preserve">1. miejsca otrzymuje </w:t>
      </w:r>
      <w:r w:rsidR="00472F81" w:rsidRPr="001D1B25">
        <w:t>prawo do</w:t>
      </w:r>
      <w:r w:rsidR="00262911">
        <w:t xml:space="preserve"> używania tytułu Lidera Zmian</w:t>
      </w:r>
      <w:r w:rsidR="00D9691C">
        <w:t xml:space="preserve"> Funduszy Europejskich 2023</w:t>
      </w:r>
      <w:r w:rsidR="00472F81" w:rsidRPr="001D1B25">
        <w:t>, a wraz z nim prawo do używania specjalnie dla niego zaprojektowanego banera z logo konkursu na swojej stronie internetowej oraz na swoich stronach w mediach społecznościowych</w:t>
      </w:r>
      <w:r w:rsidR="00472F81">
        <w:t>.</w:t>
      </w:r>
    </w:p>
    <w:p w14:paraId="482CEFB0" w14:textId="2B30FE5B" w:rsidR="00AA76FD" w:rsidRDefault="00AA76FD" w:rsidP="00505992">
      <w:pPr>
        <w:pStyle w:val="Akapitzlist"/>
        <w:numPr>
          <w:ilvl w:val="0"/>
          <w:numId w:val="12"/>
        </w:numPr>
        <w:spacing w:after="0" w:line="360" w:lineRule="auto"/>
        <w:jc w:val="both"/>
      </w:pPr>
      <w:r w:rsidRPr="00AA76FD">
        <w:t>Zwycięskie projekty będą szeroko promowane w ramach działań informacyjno-promocyjnych prezentujących efekty wdrażania RPO WM prowadzonych przez MJWPU (np. w poprzednich edycjach nagradzane projekty były uwzględniane w albumach oraz filmach promocyjnych), a także rekomendowane jako dobre praktyki do Komisji Europejskiej.</w:t>
      </w:r>
    </w:p>
    <w:p w14:paraId="10E58D33" w14:textId="77777777" w:rsidR="00E61BA4" w:rsidRDefault="00E61BA4" w:rsidP="00262911">
      <w:pPr>
        <w:spacing w:after="0" w:line="360" w:lineRule="auto"/>
        <w:jc w:val="both"/>
        <w:rPr>
          <w:rFonts w:ascii="Calibri" w:eastAsia="Calibri" w:hAnsi="Calibri" w:cs="Times New Roman"/>
        </w:rPr>
      </w:pPr>
    </w:p>
    <w:p w14:paraId="27751760" w14:textId="77777777" w:rsidR="00DE49E4" w:rsidRDefault="00DE49E4" w:rsidP="00262911">
      <w:pPr>
        <w:spacing w:after="0" w:line="360" w:lineRule="auto"/>
        <w:jc w:val="both"/>
        <w:rPr>
          <w:rFonts w:ascii="Calibri" w:eastAsia="Calibri" w:hAnsi="Calibri" w:cs="Times New Roman"/>
        </w:rPr>
      </w:pPr>
    </w:p>
    <w:p w14:paraId="12CE30F4" w14:textId="77777777" w:rsidR="00DE49E4" w:rsidRPr="00262911" w:rsidRDefault="00DE49E4" w:rsidP="00262911">
      <w:pPr>
        <w:spacing w:after="0" w:line="360" w:lineRule="auto"/>
        <w:jc w:val="both"/>
        <w:rPr>
          <w:rFonts w:ascii="Calibri" w:eastAsia="Calibri" w:hAnsi="Calibri" w:cs="Times New Roman"/>
        </w:rPr>
      </w:pPr>
    </w:p>
    <w:p w14:paraId="0E7A1EE5" w14:textId="592B402F" w:rsidR="00570A25" w:rsidRDefault="00652034" w:rsidP="00570A25">
      <w:pPr>
        <w:spacing w:after="0" w:line="360" w:lineRule="auto"/>
        <w:ind w:left="284" w:hanging="284"/>
        <w:contextualSpacing/>
        <w:jc w:val="center"/>
        <w:rPr>
          <w:rFonts w:ascii="Calibri" w:eastAsia="Calibri" w:hAnsi="Calibri" w:cs="Times New Roman"/>
          <w:b/>
        </w:rPr>
      </w:pPr>
      <w:r>
        <w:rPr>
          <w:rFonts w:ascii="Calibri" w:eastAsia="Calibri" w:hAnsi="Calibri" w:cs="Times New Roman"/>
          <w:b/>
        </w:rPr>
        <w:t>II. Kategoria</w:t>
      </w:r>
      <w:r w:rsidR="00B44776">
        <w:rPr>
          <w:rFonts w:ascii="Calibri" w:eastAsia="Calibri" w:hAnsi="Calibri" w:cs="Times New Roman"/>
          <w:b/>
        </w:rPr>
        <w:t>:</w:t>
      </w:r>
      <w:r>
        <w:rPr>
          <w:rFonts w:ascii="Calibri" w:eastAsia="Calibri" w:hAnsi="Calibri" w:cs="Times New Roman"/>
          <w:b/>
        </w:rPr>
        <w:t xml:space="preserve"> </w:t>
      </w:r>
      <w:r w:rsidRPr="00A26746">
        <w:rPr>
          <w:rFonts w:ascii="Calibri" w:eastAsia="Calibri" w:hAnsi="Calibri" w:cs="Times New Roman"/>
          <w:b/>
        </w:rPr>
        <w:t xml:space="preserve">Lider Zmian. </w:t>
      </w:r>
      <w:r w:rsidR="00BB43A6" w:rsidRPr="117C77E1">
        <w:rPr>
          <w:rFonts w:ascii="Calibri" w:eastAsia="Calibri" w:hAnsi="Calibri" w:cs="Times New Roman"/>
          <w:b/>
          <w:bCs/>
        </w:rPr>
        <w:t>Głosowanie internetowe</w:t>
      </w:r>
    </w:p>
    <w:p w14:paraId="7DFFEB90" w14:textId="2E9691B9" w:rsidR="00EB4005" w:rsidRDefault="00570A25" w:rsidP="00570A25">
      <w:pPr>
        <w:spacing w:after="0" w:line="360" w:lineRule="auto"/>
        <w:ind w:left="284" w:hanging="284"/>
        <w:contextualSpacing/>
        <w:jc w:val="both"/>
      </w:pPr>
      <w:r w:rsidRPr="00570A25">
        <w:rPr>
          <w:rFonts w:ascii="Calibri" w:eastAsia="Calibri" w:hAnsi="Calibri" w:cs="Times New Roman"/>
        </w:rPr>
        <w:t>1.</w:t>
      </w:r>
      <w:r w:rsidRPr="00570A25">
        <w:rPr>
          <w:rFonts w:ascii="Calibri" w:eastAsia="Calibri" w:hAnsi="Calibri" w:cs="Times New Roman"/>
        </w:rPr>
        <w:tab/>
      </w:r>
      <w:r w:rsidR="00EB4005" w:rsidRPr="00570A25">
        <w:t>Zwycięzcy zostaną wyłonieni na podstawie głosowania internautów, prowadzoneg</w:t>
      </w:r>
      <w:r w:rsidR="00262911">
        <w:t xml:space="preserve">o w okresie od </w:t>
      </w:r>
      <w:r w:rsidR="0025743C">
        <w:t>2</w:t>
      </w:r>
      <w:r w:rsidR="00A6252D">
        <w:t> </w:t>
      </w:r>
      <w:r w:rsidR="0025743C">
        <w:t xml:space="preserve">do </w:t>
      </w:r>
      <w:r w:rsidR="003C2F59">
        <w:t>1</w:t>
      </w:r>
      <w:r w:rsidR="0025743C">
        <w:t>6</w:t>
      </w:r>
      <w:r w:rsidR="003C2F59">
        <w:t> </w:t>
      </w:r>
      <w:r w:rsidR="00EB4005" w:rsidRPr="00570A25">
        <w:t>października 20</w:t>
      </w:r>
      <w:r w:rsidR="0025743C">
        <w:t>23</w:t>
      </w:r>
      <w:r w:rsidR="00EB4005" w:rsidRPr="00570A25">
        <w:t xml:space="preserve"> roku do godziny </w:t>
      </w:r>
      <w:r w:rsidR="00742814">
        <w:t>23</w:t>
      </w:r>
      <w:r w:rsidR="00EB4005" w:rsidRPr="00570A25">
        <w:t>.</w:t>
      </w:r>
      <w:r w:rsidR="00742814">
        <w:t>59</w:t>
      </w:r>
      <w:r w:rsidR="00EB4005" w:rsidRPr="00570A25">
        <w:t xml:space="preserve"> na stronie internetowej dedykowanej wydarzeniu, która zostanie uruchomiona w dniu rozpoczęcia głosowania</w:t>
      </w:r>
      <w:r w:rsidR="00C334FB">
        <w:t>, przy czym:</w:t>
      </w:r>
    </w:p>
    <w:p w14:paraId="5DFCF23D" w14:textId="63913943" w:rsidR="00C334FB" w:rsidRPr="00C334FB" w:rsidRDefault="00C334FB" w:rsidP="00505992">
      <w:pPr>
        <w:pStyle w:val="Akapitzlist"/>
        <w:numPr>
          <w:ilvl w:val="3"/>
          <w:numId w:val="7"/>
        </w:numPr>
        <w:spacing w:after="0" w:line="360" w:lineRule="auto"/>
        <w:ind w:left="567" w:hanging="283"/>
        <w:jc w:val="both"/>
        <w:rPr>
          <w:rFonts w:ascii="Calibri" w:eastAsia="Calibri" w:hAnsi="Calibri" w:cs="Times New Roman"/>
        </w:rPr>
      </w:pPr>
      <w:r>
        <w:rPr>
          <w:rFonts w:ascii="Calibri" w:eastAsia="Calibri" w:hAnsi="Calibri" w:cs="Times New Roman"/>
        </w:rPr>
        <w:t xml:space="preserve">w trakcie trwania głosowania </w:t>
      </w:r>
      <w:r w:rsidRPr="00C334FB">
        <w:rPr>
          <w:rFonts w:ascii="Calibri" w:eastAsia="Calibri" w:hAnsi="Calibri" w:cs="Times New Roman"/>
        </w:rPr>
        <w:t xml:space="preserve">1 osoba </w:t>
      </w:r>
      <w:r>
        <w:rPr>
          <w:rFonts w:ascii="Calibri" w:eastAsia="Calibri" w:hAnsi="Calibri" w:cs="Times New Roman"/>
        </w:rPr>
        <w:t>będzie mogła</w:t>
      </w:r>
      <w:r w:rsidRPr="00C334FB">
        <w:rPr>
          <w:rFonts w:ascii="Calibri" w:eastAsia="Calibri" w:hAnsi="Calibri" w:cs="Times New Roman"/>
        </w:rPr>
        <w:t xml:space="preserve"> zagłoso</w:t>
      </w:r>
      <w:r w:rsidR="00CD1BC9">
        <w:rPr>
          <w:rFonts w:ascii="Calibri" w:eastAsia="Calibri" w:hAnsi="Calibri" w:cs="Times New Roman"/>
        </w:rPr>
        <w:t>wać raz dziennie na 1 projekt w </w:t>
      </w:r>
      <w:r w:rsidRPr="00C334FB">
        <w:rPr>
          <w:rFonts w:ascii="Calibri" w:eastAsia="Calibri" w:hAnsi="Calibri" w:cs="Times New Roman"/>
        </w:rPr>
        <w:t xml:space="preserve">ramach każdej </w:t>
      </w:r>
      <w:r>
        <w:rPr>
          <w:rFonts w:ascii="Calibri" w:eastAsia="Calibri" w:hAnsi="Calibri" w:cs="Times New Roman"/>
        </w:rPr>
        <w:t>pod</w:t>
      </w:r>
      <w:r w:rsidRPr="00C334FB">
        <w:rPr>
          <w:rFonts w:ascii="Calibri" w:eastAsia="Calibri" w:hAnsi="Calibri" w:cs="Times New Roman"/>
        </w:rPr>
        <w:t>kategorii</w:t>
      </w:r>
      <w:r>
        <w:rPr>
          <w:rFonts w:ascii="Calibri" w:eastAsia="Calibri" w:hAnsi="Calibri" w:cs="Times New Roman"/>
        </w:rPr>
        <w:t xml:space="preserve"> </w:t>
      </w:r>
      <w:r w:rsidRPr="003C2F59">
        <w:t xml:space="preserve">wymienionych w ust. </w:t>
      </w:r>
      <w:r w:rsidR="003C2F59" w:rsidRPr="003C2F59">
        <w:t>2</w:t>
      </w:r>
      <w:r w:rsidRPr="003C2F59">
        <w:t>;</w:t>
      </w:r>
    </w:p>
    <w:p w14:paraId="4BE602F9" w14:textId="438D8426" w:rsidR="00C334FB" w:rsidRPr="00C334FB" w:rsidRDefault="00293D76" w:rsidP="00505992">
      <w:pPr>
        <w:pStyle w:val="Akapitzlist"/>
        <w:numPr>
          <w:ilvl w:val="3"/>
          <w:numId w:val="7"/>
        </w:numPr>
        <w:spacing w:after="0" w:line="360" w:lineRule="auto"/>
        <w:ind w:left="567" w:hanging="283"/>
        <w:jc w:val="both"/>
        <w:rPr>
          <w:rFonts w:ascii="Calibri" w:eastAsia="Calibri" w:hAnsi="Calibri" w:cs="Times New Roman"/>
        </w:rPr>
      </w:pPr>
      <w:r>
        <w:rPr>
          <w:rFonts w:ascii="Calibri" w:eastAsia="Calibri" w:hAnsi="Calibri" w:cs="Times New Roman"/>
        </w:rPr>
        <w:t>wyniki głosowania ogłoszone zostaną</w:t>
      </w:r>
      <w:r w:rsidR="00C334FB" w:rsidRPr="00C334FB">
        <w:rPr>
          <w:rFonts w:ascii="Calibri" w:eastAsia="Calibri" w:hAnsi="Calibri" w:cs="Times New Roman"/>
        </w:rPr>
        <w:t xml:space="preserve"> </w:t>
      </w:r>
      <w:r w:rsidR="00C334FB">
        <w:rPr>
          <w:rFonts w:ascii="Calibri" w:eastAsia="Calibri" w:hAnsi="Calibri" w:cs="Times New Roman"/>
        </w:rPr>
        <w:t xml:space="preserve">podczas </w:t>
      </w:r>
      <w:r w:rsidR="00B87FE2">
        <w:rPr>
          <w:rFonts w:ascii="Calibri" w:eastAsia="Calibri" w:hAnsi="Calibri" w:cs="Times New Roman"/>
        </w:rPr>
        <w:t>panelu</w:t>
      </w:r>
      <w:r w:rsidR="00C334FB">
        <w:rPr>
          <w:rFonts w:ascii="Calibri" w:eastAsia="Calibri" w:hAnsi="Calibri" w:cs="Times New Roman"/>
        </w:rPr>
        <w:t xml:space="preserve"> finałowe</w:t>
      </w:r>
      <w:r w:rsidR="00B87FE2">
        <w:rPr>
          <w:rFonts w:ascii="Calibri" w:eastAsia="Calibri" w:hAnsi="Calibri" w:cs="Times New Roman"/>
        </w:rPr>
        <w:t>go</w:t>
      </w:r>
      <w:r w:rsidR="00211C0A">
        <w:rPr>
          <w:rFonts w:ascii="Calibri" w:eastAsia="Calibri" w:hAnsi="Calibri" w:cs="Times New Roman"/>
        </w:rPr>
        <w:t xml:space="preserve"> 13 Forum Rozwoju Mazowsza</w:t>
      </w:r>
      <w:r w:rsidR="008360AB">
        <w:rPr>
          <w:rFonts w:ascii="Calibri" w:eastAsia="Calibri" w:hAnsi="Calibri" w:cs="Times New Roman"/>
        </w:rPr>
        <w:t xml:space="preserve"> oraz na stronie internetowej dedykowanej wydarzeniu.</w:t>
      </w:r>
    </w:p>
    <w:p w14:paraId="698D9389" w14:textId="6AEE70BF" w:rsidR="00EB4005" w:rsidRPr="005B1D39" w:rsidRDefault="008360AB" w:rsidP="00570A25">
      <w:pPr>
        <w:spacing w:after="0" w:line="360" w:lineRule="auto"/>
        <w:ind w:left="284" w:hanging="284"/>
        <w:contextualSpacing/>
        <w:jc w:val="both"/>
      </w:pPr>
      <w:r>
        <w:rPr>
          <w:rFonts w:ascii="Calibri" w:eastAsia="Calibri" w:hAnsi="Calibri" w:cs="Times New Roman"/>
        </w:rPr>
        <w:t>2</w:t>
      </w:r>
      <w:r w:rsidR="00A014DF">
        <w:rPr>
          <w:rFonts w:ascii="Calibri" w:eastAsia="Calibri" w:hAnsi="Calibri" w:cs="Times New Roman"/>
        </w:rPr>
        <w:t>.</w:t>
      </w:r>
      <w:r w:rsidR="00A014DF">
        <w:rPr>
          <w:rFonts w:ascii="Calibri" w:eastAsia="Calibri" w:hAnsi="Calibri" w:cs="Times New Roman"/>
        </w:rPr>
        <w:tab/>
      </w:r>
      <w:r>
        <w:rPr>
          <w:rFonts w:ascii="Calibri" w:eastAsia="Calibri" w:hAnsi="Calibri" w:cs="Times New Roman"/>
        </w:rPr>
        <w:t>Z</w:t>
      </w:r>
      <w:r w:rsidR="00EB4005" w:rsidRPr="005B1D39">
        <w:rPr>
          <w:rFonts w:ascii="Calibri" w:eastAsia="Calibri" w:hAnsi="Calibri" w:cs="Times New Roman"/>
        </w:rPr>
        <w:t>wycięzcy będą wyłaniani w ramach następujących</w:t>
      </w:r>
      <w:r w:rsidR="00EB4005" w:rsidRPr="005B1D39">
        <w:t xml:space="preserve"> podkategorii: </w:t>
      </w:r>
    </w:p>
    <w:p w14:paraId="42A1A311" w14:textId="17946F6C" w:rsidR="00D30C35" w:rsidRDefault="005C6B91" w:rsidP="00505992">
      <w:pPr>
        <w:pStyle w:val="Akapitzlist"/>
        <w:numPr>
          <w:ilvl w:val="1"/>
          <w:numId w:val="13"/>
        </w:numPr>
        <w:spacing w:after="0" w:line="360" w:lineRule="auto"/>
        <w:ind w:left="567" w:hanging="283"/>
        <w:jc w:val="both"/>
      </w:pPr>
      <w:r>
        <w:t>„</w:t>
      </w:r>
      <w:r w:rsidR="00D151B3">
        <w:t>Zielone Fundusze Europejskie</w:t>
      </w:r>
      <w:r>
        <w:t>”</w:t>
      </w:r>
      <w:r w:rsidR="00293D76">
        <w:t xml:space="preserve"> </w:t>
      </w:r>
      <w:r w:rsidR="008360AB">
        <w:t>(</w:t>
      </w:r>
      <w:r w:rsidR="00D30C35" w:rsidRPr="00D30C35">
        <w:t>projekty, których efekty widoczne są w przestrzeni lokalnej i jednocześnie dotyczą usprawnień, udogodnień lub oferty, z której korzystają mieszkańcy, m.in. usługi, kultura, rewitalizacja, transport, gospodarka niskoemisyjna, ochrona środowiska</w:t>
      </w:r>
      <w:r w:rsidR="00FF44B5">
        <w:t>. Realizowane w ramach IV Osi Priorytetowej</w:t>
      </w:r>
      <w:r w:rsidR="00021A8E">
        <w:t xml:space="preserve"> -</w:t>
      </w:r>
      <w:r w:rsidR="00FF44B5">
        <w:t xml:space="preserve"> </w:t>
      </w:r>
      <w:r w:rsidR="00021A8E" w:rsidRPr="00021A8E">
        <w:t>Przejście na gospodarkę niskoemisyjną</w:t>
      </w:r>
      <w:r w:rsidR="0076611F">
        <w:t xml:space="preserve"> oraz</w:t>
      </w:r>
      <w:r w:rsidR="00BB44D0">
        <w:t xml:space="preserve"> </w:t>
      </w:r>
      <w:r w:rsidR="00BB44D0" w:rsidRPr="00BB44D0">
        <w:t>O</w:t>
      </w:r>
      <w:r w:rsidR="0017591B">
        <w:t>si</w:t>
      </w:r>
      <w:r w:rsidR="00BB44D0" w:rsidRPr="00BB44D0">
        <w:t xml:space="preserve"> Priorytetow</w:t>
      </w:r>
      <w:r w:rsidR="0017591B">
        <w:t>ej</w:t>
      </w:r>
      <w:r w:rsidR="00BB44D0" w:rsidRPr="00BB44D0">
        <w:t xml:space="preserve"> V – Gospodarka przyjazna środowisku</w:t>
      </w:r>
      <w:r w:rsidR="0077135E">
        <w:t>)</w:t>
      </w:r>
      <w:r w:rsidR="00FC4D38">
        <w:t xml:space="preserve">. </w:t>
      </w:r>
    </w:p>
    <w:p w14:paraId="453C7B70" w14:textId="708E6E60" w:rsidR="00483515" w:rsidRDefault="76495E67" w:rsidP="00505992">
      <w:pPr>
        <w:pStyle w:val="Akapitzlist"/>
        <w:numPr>
          <w:ilvl w:val="1"/>
          <w:numId w:val="13"/>
        </w:numPr>
        <w:spacing w:after="0" w:line="360" w:lineRule="auto"/>
        <w:ind w:left="567" w:hanging="283"/>
        <w:jc w:val="both"/>
      </w:pPr>
      <w:r>
        <w:t>„</w:t>
      </w:r>
      <w:r w:rsidR="7AE27D0C">
        <w:t>Cyfrowe Fundusze Europejskie</w:t>
      </w:r>
      <w:r>
        <w:t>”</w:t>
      </w:r>
      <w:r w:rsidR="4AC738D2">
        <w:t xml:space="preserve"> </w:t>
      </w:r>
      <w:r w:rsidR="3E782532">
        <w:t>(</w:t>
      </w:r>
      <w:bookmarkStart w:id="1" w:name="_Hlk137557664"/>
      <w:r w:rsidR="4AC738D2">
        <w:t xml:space="preserve">projekty, </w:t>
      </w:r>
      <w:bookmarkEnd w:id="1"/>
      <w:r w:rsidR="6232D6C3">
        <w:t>ukierunkowane na świadczenie e-usług</w:t>
      </w:r>
      <w:r w:rsidR="3D0B1487">
        <w:t>. Realizowane w ramach II Osi Priorytetowej – Wzrost e-potencjału Mazowsza</w:t>
      </w:r>
      <w:r w:rsidR="3E782532">
        <w:t>)</w:t>
      </w:r>
      <w:r w:rsidR="4DAD33D6">
        <w:t>.</w:t>
      </w:r>
    </w:p>
    <w:p w14:paraId="146F61CD" w14:textId="386CE93C" w:rsidR="00EB4005" w:rsidRDefault="005C6B91" w:rsidP="00505992">
      <w:pPr>
        <w:pStyle w:val="Akapitzlist"/>
        <w:numPr>
          <w:ilvl w:val="1"/>
          <w:numId w:val="13"/>
        </w:numPr>
        <w:spacing w:after="0" w:line="360" w:lineRule="auto"/>
        <w:ind w:left="567" w:hanging="283"/>
        <w:jc w:val="both"/>
      </w:pPr>
      <w:r>
        <w:t>„</w:t>
      </w:r>
      <w:r w:rsidR="00303BBE">
        <w:t xml:space="preserve">Mobilne </w:t>
      </w:r>
      <w:r w:rsidR="00875F3A">
        <w:t>Fundusze Europejskie</w:t>
      </w:r>
      <w:r>
        <w:t>”</w:t>
      </w:r>
      <w:r w:rsidR="00293D76">
        <w:t xml:space="preserve"> (projekty</w:t>
      </w:r>
      <w:r w:rsidR="00FC7620">
        <w:t xml:space="preserve">, których efekty </w:t>
      </w:r>
      <w:r w:rsidR="00D10663">
        <w:t>ukierunkowane na</w:t>
      </w:r>
      <w:r w:rsidR="00631471">
        <w:t xml:space="preserve"> poprawę </w:t>
      </w:r>
      <w:r w:rsidR="00BB2ED6">
        <w:t xml:space="preserve">mobilności </w:t>
      </w:r>
      <w:r w:rsidR="00972C25">
        <w:t xml:space="preserve">mieszkańców </w:t>
      </w:r>
      <w:r w:rsidR="003941F9">
        <w:t>poprzez budowę dróg oraz rozbudowę taborów kolejowych</w:t>
      </w:r>
      <w:r w:rsidR="00C8747C">
        <w:t xml:space="preserve">. </w:t>
      </w:r>
      <w:bookmarkStart w:id="2" w:name="_Hlk137559297"/>
      <w:r w:rsidR="00C8747C">
        <w:t xml:space="preserve">Realizowane w ramach VII Osi Priorytetowej </w:t>
      </w:r>
      <w:r w:rsidR="00972C25">
        <w:t>–</w:t>
      </w:r>
      <w:r w:rsidR="00C8747C">
        <w:t xml:space="preserve"> </w:t>
      </w:r>
      <w:r w:rsidR="00972C25">
        <w:t>Rozwój regionalnego systemu transportowego</w:t>
      </w:r>
      <w:bookmarkEnd w:id="2"/>
      <w:r w:rsidR="00631471">
        <w:t>)</w:t>
      </w:r>
      <w:r w:rsidR="005D1B55">
        <w:t>.</w:t>
      </w:r>
    </w:p>
    <w:p w14:paraId="7C61F0B2" w14:textId="6F660698" w:rsidR="00001373" w:rsidRDefault="00001373" w:rsidP="00505992">
      <w:pPr>
        <w:pStyle w:val="Akapitzlist"/>
        <w:numPr>
          <w:ilvl w:val="1"/>
          <w:numId w:val="13"/>
        </w:numPr>
        <w:spacing w:after="0" w:line="360" w:lineRule="auto"/>
        <w:ind w:left="567" w:hanging="283"/>
        <w:jc w:val="both"/>
      </w:pPr>
      <w:r>
        <w:t xml:space="preserve">„Fundusze Europejskie bliskie </w:t>
      </w:r>
      <w:r w:rsidR="00E86F5D">
        <w:t>mieszkańcom” (</w:t>
      </w:r>
      <w:r w:rsidR="00E86F5D" w:rsidRPr="00E86F5D">
        <w:t>projekty bezpośrednio dedykowane mieszkańcom i mające wpływ na jakość ich życia, realizowane w takich obszarach jak, m.in. rynek pracy, włączenie społeczne, zdrowie</w:t>
      </w:r>
      <w:r w:rsidR="006A6B77">
        <w:t xml:space="preserve">. </w:t>
      </w:r>
      <w:r w:rsidR="006A6B77" w:rsidRPr="006A6B77">
        <w:t xml:space="preserve">Realizowane w ramach VI Osi Priorytetowej – </w:t>
      </w:r>
      <w:r w:rsidR="00E266E4">
        <w:t xml:space="preserve">Jakość życia oraz IX Osi Priorytetowej – Wspieranie włączenia społecznego </w:t>
      </w:r>
      <w:r w:rsidR="006B7DA4">
        <w:t>i walka z ubóstwem</w:t>
      </w:r>
      <w:r w:rsidR="00E86F5D">
        <w:t>).</w:t>
      </w:r>
    </w:p>
    <w:p w14:paraId="438B361A" w14:textId="32F4E9F1" w:rsidR="00E86F5D" w:rsidRDefault="00E86F5D" w:rsidP="00505992">
      <w:pPr>
        <w:pStyle w:val="Akapitzlist"/>
        <w:numPr>
          <w:ilvl w:val="1"/>
          <w:numId w:val="13"/>
        </w:numPr>
        <w:spacing w:after="0" w:line="360" w:lineRule="auto"/>
        <w:ind w:left="567" w:hanging="283"/>
        <w:jc w:val="both"/>
      </w:pPr>
      <w:r>
        <w:t xml:space="preserve">„Fundusze Europejskie dla Młodych” </w:t>
      </w:r>
      <w:r w:rsidR="006B7DA4">
        <w:t>(</w:t>
      </w:r>
      <w:r w:rsidR="006B7DA4" w:rsidRPr="00E86F5D">
        <w:t xml:space="preserve">projekty bezpośrednio dedykowane </w:t>
      </w:r>
      <w:r w:rsidR="002C7790">
        <w:t>mieszkańcom i</w:t>
      </w:r>
      <w:r w:rsidR="00FB47A6">
        <w:t> </w:t>
      </w:r>
      <w:r w:rsidR="006B7DA4" w:rsidRPr="00E86F5D">
        <w:t>mające wpływ na jakość ich życia, realizowane w takich obszarach jak</w:t>
      </w:r>
      <w:r w:rsidR="009A7804">
        <w:t xml:space="preserve"> e</w:t>
      </w:r>
      <w:r w:rsidR="002C7790">
        <w:t>d</w:t>
      </w:r>
      <w:r w:rsidR="009A7804">
        <w:t>ukacja</w:t>
      </w:r>
      <w:r w:rsidR="002C7790">
        <w:t>. Realizowane w</w:t>
      </w:r>
      <w:r w:rsidR="00FB47A6">
        <w:t> </w:t>
      </w:r>
      <w:r w:rsidR="002C7790">
        <w:t xml:space="preserve">ramach </w:t>
      </w:r>
      <w:r w:rsidR="00D27E66">
        <w:t>X Osi Priorytetowej – Edukacja dla rozwoju regionu).</w:t>
      </w:r>
    </w:p>
    <w:p w14:paraId="4C32A54D" w14:textId="0D122661" w:rsidR="00D27E66" w:rsidRDefault="00D27E66" w:rsidP="00505992">
      <w:pPr>
        <w:pStyle w:val="Akapitzlist"/>
        <w:numPr>
          <w:ilvl w:val="1"/>
          <w:numId w:val="13"/>
        </w:numPr>
        <w:spacing w:after="0" w:line="360" w:lineRule="auto"/>
        <w:ind w:left="567" w:hanging="283"/>
        <w:jc w:val="both"/>
      </w:pPr>
      <w:r>
        <w:t>„Przedsiębiorcze Fundusze Europejskie” (</w:t>
      </w:r>
      <w:r w:rsidR="00FF7B16">
        <w:t>projekty ukierunkowane na rozwój przedsiębiorczości</w:t>
      </w:r>
      <w:r w:rsidR="00662FC1">
        <w:t xml:space="preserve"> i ich innowacyjnych usług</w:t>
      </w:r>
      <w:r w:rsidR="000F5E82">
        <w:t xml:space="preserve"> i produktów. Realizowane w ramach III Osi Priorytetowej – Rozwój potencjału </w:t>
      </w:r>
      <w:r w:rsidR="00FC5E12">
        <w:t>innowacyjnego i przedsiębiorczości</w:t>
      </w:r>
      <w:r w:rsidR="000F5E82">
        <w:t>)</w:t>
      </w:r>
      <w:r w:rsidR="00FC5E12">
        <w:t>.</w:t>
      </w:r>
    </w:p>
    <w:p w14:paraId="4751774D" w14:textId="79FE036F" w:rsidR="537C51D1" w:rsidRPr="00FF7D15" w:rsidRDefault="008360AB" w:rsidP="00205E03">
      <w:pPr>
        <w:spacing w:after="0" w:line="360" w:lineRule="auto"/>
        <w:ind w:left="284" w:hanging="284"/>
        <w:contextualSpacing/>
        <w:jc w:val="both"/>
      </w:pPr>
      <w:r w:rsidRPr="537C51D1">
        <w:rPr>
          <w:rFonts w:ascii="Calibri" w:eastAsia="Calibri" w:hAnsi="Calibri" w:cs="Times New Roman"/>
        </w:rPr>
        <w:t>3.</w:t>
      </w:r>
      <w:r>
        <w:tab/>
        <w:t xml:space="preserve">Uczestnikami konkursu w ramach kategorii „Lider Zmian. </w:t>
      </w:r>
      <w:r w:rsidR="00660A07">
        <w:t>Głosowanie internetowe</w:t>
      </w:r>
      <w:r>
        <w:t>” mogą być</w:t>
      </w:r>
      <w:r w:rsidR="00D10663">
        <w:t xml:space="preserve"> </w:t>
      </w:r>
      <w:r w:rsidRPr="00FF7D15">
        <w:t xml:space="preserve">wszyscy </w:t>
      </w:r>
      <w:r w:rsidR="00461F9C" w:rsidRPr="00FF7D15">
        <w:t>B</w:t>
      </w:r>
      <w:r w:rsidRPr="00FF7D15">
        <w:t>eneficjenci RPO WM</w:t>
      </w:r>
      <w:r w:rsidR="00A04AA9" w:rsidRPr="00FF7D15">
        <w:t xml:space="preserve"> z zastrzeżeniem ust. 2</w:t>
      </w:r>
      <w:r w:rsidR="00D10663" w:rsidRPr="00FF7D15">
        <w:t>.</w:t>
      </w:r>
    </w:p>
    <w:p w14:paraId="6636DD34" w14:textId="72C661D5" w:rsidR="00205E03" w:rsidRPr="00FF7D15" w:rsidRDefault="00DD3D77" w:rsidP="00FF7D15">
      <w:pPr>
        <w:spacing w:after="0" w:line="360" w:lineRule="auto"/>
        <w:ind w:left="284" w:hanging="284"/>
        <w:jc w:val="both"/>
      </w:pPr>
      <w:r w:rsidRPr="00FF7D15">
        <w:t xml:space="preserve">4. Do udziału w konkursie można zgłosić wyłącznie </w:t>
      </w:r>
      <w:r w:rsidRPr="00FF7D15">
        <w:rPr>
          <w:rFonts w:ascii="Calibri" w:eastAsia="Calibri" w:hAnsi="Calibri" w:cs="Times New Roman"/>
        </w:rPr>
        <w:t>projekty, których realizacja jest na poziomie co najmniej 90 procent na podstawie rozliczonych wniosków o płatność do 31 maja 2023 roku.</w:t>
      </w:r>
    </w:p>
    <w:p w14:paraId="1007B397" w14:textId="15A7A578" w:rsidR="00EB4005" w:rsidRPr="00FF7D15" w:rsidRDefault="00DD3D77" w:rsidP="00570A25">
      <w:pPr>
        <w:spacing w:after="0" w:line="360" w:lineRule="auto"/>
        <w:ind w:left="284" w:hanging="284"/>
        <w:contextualSpacing/>
        <w:jc w:val="both"/>
        <w:rPr>
          <w:rFonts w:ascii="Calibri" w:eastAsia="Calibri" w:hAnsi="Calibri" w:cs="Times New Roman"/>
        </w:rPr>
      </w:pPr>
      <w:r w:rsidRPr="00FF7D15">
        <w:rPr>
          <w:rFonts w:ascii="Calibri" w:eastAsia="Calibri" w:hAnsi="Calibri" w:cs="Times New Roman"/>
        </w:rPr>
        <w:t>5</w:t>
      </w:r>
      <w:r w:rsidR="00EB4005" w:rsidRPr="00FF7D15">
        <w:rPr>
          <w:rFonts w:ascii="Calibri" w:eastAsia="Calibri" w:hAnsi="Calibri" w:cs="Times New Roman"/>
        </w:rPr>
        <w:t>.</w:t>
      </w:r>
      <w:r w:rsidR="00EB4005" w:rsidRPr="00FF7D15">
        <w:tab/>
      </w:r>
      <w:r w:rsidR="00EB4005" w:rsidRPr="00FF7D15">
        <w:rPr>
          <w:rFonts w:ascii="Calibri" w:eastAsia="Calibri" w:hAnsi="Calibri" w:cs="Times New Roman"/>
        </w:rPr>
        <w:t>N</w:t>
      </w:r>
      <w:r w:rsidR="00EB4005" w:rsidRPr="00FF7D15">
        <w:t xml:space="preserve">ominacja do udziału w konkursie, w kategorii </w:t>
      </w:r>
      <w:r w:rsidR="00EB4005" w:rsidRPr="00FF7D15">
        <w:rPr>
          <w:rFonts w:ascii="Calibri" w:eastAsia="Calibri" w:hAnsi="Calibri" w:cs="Times New Roman"/>
        </w:rPr>
        <w:t xml:space="preserve">„Lider Zmian. </w:t>
      </w:r>
      <w:r w:rsidR="005E70EA" w:rsidRPr="00FF7D15">
        <w:t>Głosowanie internetowe</w:t>
      </w:r>
      <w:r w:rsidR="00EB4005" w:rsidRPr="00FF7D15">
        <w:rPr>
          <w:rFonts w:ascii="Calibri" w:eastAsia="Calibri" w:hAnsi="Calibri" w:cs="Times New Roman"/>
        </w:rPr>
        <w:t>”</w:t>
      </w:r>
      <w:r w:rsidR="00EB4005" w:rsidRPr="00FF7D15">
        <w:t xml:space="preserve"> będzie odbywać się na podstawie zgłoszeń, </w:t>
      </w:r>
      <w:r w:rsidR="007C5C38" w:rsidRPr="00FF7D15">
        <w:t>a zgłoszenia przyjmowane będą w postaci wypełnionego formularza (zgodnie z załącznikiem do Regulaminu) oraz dołączonych co najmniej 3 zdjęć projektu.</w:t>
      </w:r>
    </w:p>
    <w:p w14:paraId="1AEEDD24" w14:textId="5E9D9D93" w:rsidR="002B30BB" w:rsidRDefault="00DD3D77" w:rsidP="00570A25">
      <w:pPr>
        <w:spacing w:after="0" w:line="360" w:lineRule="auto"/>
        <w:ind w:left="284" w:hanging="284"/>
        <w:contextualSpacing/>
        <w:jc w:val="both"/>
      </w:pPr>
      <w:r w:rsidRPr="00FF7D15">
        <w:t>6</w:t>
      </w:r>
      <w:r w:rsidR="002B30BB" w:rsidRPr="00FF7D15">
        <w:t xml:space="preserve">. </w:t>
      </w:r>
      <w:r w:rsidR="00262911" w:rsidRPr="00FF7D15">
        <w:tab/>
      </w:r>
      <w:r w:rsidR="002B30BB" w:rsidRPr="00FF7D15">
        <w:t xml:space="preserve">Zgłoszenia muszą zostać nadesłane na adres </w:t>
      </w:r>
      <w:hyperlink r:id="rId13" w:history="1">
        <w:r w:rsidR="004F0370" w:rsidRPr="00FF7D15">
          <w:rPr>
            <w:rStyle w:val="Hipercze"/>
          </w:rPr>
          <w:t>lider-zmian@mazowia.eu</w:t>
        </w:r>
      </w:hyperlink>
      <w:r w:rsidR="002B30BB" w:rsidRPr="00FF7D15">
        <w:t xml:space="preserve">, a </w:t>
      </w:r>
      <w:r w:rsidR="00C50563" w:rsidRPr="00FF7D15">
        <w:rPr>
          <w:rFonts w:ascii="Calibri" w:eastAsia="Calibri" w:hAnsi="Calibri" w:cs="Times New Roman"/>
        </w:rPr>
        <w:t xml:space="preserve">termin nadsyłania zgłoszeń upływa </w:t>
      </w:r>
      <w:r w:rsidR="001C5B9F">
        <w:rPr>
          <w:rFonts w:ascii="Calibri" w:eastAsia="Calibri" w:hAnsi="Calibri" w:cs="Times New Roman"/>
        </w:rPr>
        <w:t>31</w:t>
      </w:r>
      <w:r w:rsidR="001E0584" w:rsidRPr="00FF7D15">
        <w:rPr>
          <w:rFonts w:ascii="Calibri" w:eastAsia="Calibri" w:hAnsi="Calibri" w:cs="Times New Roman"/>
        </w:rPr>
        <w:t xml:space="preserve"> </w:t>
      </w:r>
      <w:r w:rsidR="001C5B9F">
        <w:rPr>
          <w:rFonts w:ascii="Calibri" w:eastAsia="Calibri" w:hAnsi="Calibri" w:cs="Times New Roman"/>
        </w:rPr>
        <w:t>sierpnia</w:t>
      </w:r>
      <w:r w:rsidR="004F0370" w:rsidRPr="00FF7D15">
        <w:rPr>
          <w:rFonts w:ascii="Calibri" w:eastAsia="Calibri" w:hAnsi="Calibri" w:cs="Times New Roman"/>
        </w:rPr>
        <w:t xml:space="preserve"> </w:t>
      </w:r>
      <w:r w:rsidR="00C50563" w:rsidRPr="00FF7D15">
        <w:rPr>
          <w:rFonts w:ascii="Calibri" w:eastAsia="Calibri" w:hAnsi="Calibri" w:cs="Times New Roman"/>
        </w:rPr>
        <w:t>20</w:t>
      </w:r>
      <w:r w:rsidR="008B1633" w:rsidRPr="00FF7D15">
        <w:rPr>
          <w:rFonts w:ascii="Calibri" w:eastAsia="Calibri" w:hAnsi="Calibri" w:cs="Times New Roman"/>
        </w:rPr>
        <w:t>23</w:t>
      </w:r>
      <w:r w:rsidR="00C50563" w:rsidRPr="00FF7D15">
        <w:rPr>
          <w:rFonts w:ascii="Calibri" w:eastAsia="Calibri" w:hAnsi="Calibri" w:cs="Times New Roman"/>
        </w:rPr>
        <w:t xml:space="preserve"> roku</w:t>
      </w:r>
      <w:r w:rsidR="002B30BB" w:rsidRPr="00FF7D15">
        <w:rPr>
          <w:rFonts w:ascii="Calibri" w:eastAsia="Calibri" w:hAnsi="Calibri" w:cs="Times New Roman"/>
        </w:rPr>
        <w:t>.</w:t>
      </w:r>
    </w:p>
    <w:p w14:paraId="58A6787B" w14:textId="7F4F1F10" w:rsidR="002B30BB" w:rsidRDefault="00DD3D77" w:rsidP="00570A25">
      <w:pPr>
        <w:spacing w:after="0" w:line="360" w:lineRule="auto"/>
        <w:ind w:left="284" w:hanging="284"/>
        <w:contextualSpacing/>
        <w:jc w:val="both"/>
      </w:pPr>
      <w:r>
        <w:t>7</w:t>
      </w:r>
      <w:r w:rsidR="002B30BB">
        <w:t>.</w:t>
      </w:r>
      <w:r w:rsidR="002B30BB">
        <w:tab/>
      </w:r>
      <w:r w:rsidR="00C50563" w:rsidRPr="00C50563">
        <w:rPr>
          <w:rFonts w:ascii="Calibri" w:eastAsia="Calibri" w:hAnsi="Calibri" w:cs="Times New Roman"/>
        </w:rPr>
        <w:t xml:space="preserve">Organizator zastrzega sobie możliwość selekcji zgłoszonych </w:t>
      </w:r>
      <w:r w:rsidR="00461F9C">
        <w:rPr>
          <w:rFonts w:ascii="Calibri" w:eastAsia="Calibri" w:hAnsi="Calibri" w:cs="Times New Roman"/>
        </w:rPr>
        <w:t>projektów</w:t>
      </w:r>
      <w:r w:rsidR="00C50563" w:rsidRPr="00C50563">
        <w:rPr>
          <w:rFonts w:ascii="Calibri" w:eastAsia="Calibri" w:hAnsi="Calibri" w:cs="Times New Roman"/>
        </w:rPr>
        <w:t>, a o kwalifikacji zgłoszenia do konkursu decyduje pozy</w:t>
      </w:r>
      <w:r w:rsidR="002B30BB">
        <w:rPr>
          <w:rFonts w:ascii="Calibri" w:eastAsia="Calibri" w:hAnsi="Calibri" w:cs="Times New Roman"/>
        </w:rPr>
        <w:t>tywna weryfikacja Organizatora.</w:t>
      </w:r>
    </w:p>
    <w:p w14:paraId="0568EEB0" w14:textId="3A38DFDA" w:rsidR="005C6B91" w:rsidRDefault="00DD3D77" w:rsidP="00570A25">
      <w:pPr>
        <w:spacing w:after="0" w:line="360" w:lineRule="auto"/>
        <w:ind w:left="284" w:hanging="284"/>
        <w:contextualSpacing/>
        <w:jc w:val="both"/>
        <w:rPr>
          <w:rFonts w:ascii="Calibri" w:eastAsia="Calibri" w:hAnsi="Calibri" w:cs="Times New Roman"/>
        </w:rPr>
      </w:pPr>
      <w:r>
        <w:t>8</w:t>
      </w:r>
      <w:r w:rsidR="002B30BB">
        <w:t>.</w:t>
      </w:r>
      <w:r w:rsidR="002B30BB">
        <w:tab/>
      </w:r>
      <w:r w:rsidR="00C50563" w:rsidRPr="00C50563">
        <w:rPr>
          <w:rFonts w:ascii="Calibri" w:eastAsia="Calibri" w:hAnsi="Calibri" w:cs="Times New Roman"/>
        </w:rPr>
        <w:t xml:space="preserve">Organizator zastrzega sobie możliwość dokonywania dodatkowych nominacji, </w:t>
      </w:r>
      <w:r w:rsidR="00115EF6">
        <w:t xml:space="preserve">po to </w:t>
      </w:r>
      <w:r w:rsidR="00115EF6" w:rsidRPr="006E7022">
        <w:t>by konkurs stanowił odz</w:t>
      </w:r>
      <w:r w:rsidR="00115EF6">
        <w:t>wierciedlenie dobrych praktyk w</w:t>
      </w:r>
      <w:r w:rsidR="00631471">
        <w:t xml:space="preserve"> korzystaniu</w:t>
      </w:r>
      <w:r w:rsidR="003919A4">
        <w:t xml:space="preserve"> z</w:t>
      </w:r>
      <w:r w:rsidR="00115EF6">
        <w:t> fundusz</w:t>
      </w:r>
      <w:r w:rsidR="003919A4">
        <w:t>y</w:t>
      </w:r>
      <w:r w:rsidR="00115EF6">
        <w:t xml:space="preserve"> UE</w:t>
      </w:r>
      <w:r w:rsidR="00B56A05">
        <w:t xml:space="preserve"> </w:t>
      </w:r>
      <w:r w:rsidR="00631471">
        <w:t>na Mazowszu</w:t>
      </w:r>
      <w:r w:rsidR="002B30BB">
        <w:rPr>
          <w:rFonts w:ascii="Calibri" w:eastAsia="Calibri" w:hAnsi="Calibri" w:cs="Times New Roman"/>
        </w:rPr>
        <w:t>.</w:t>
      </w:r>
    </w:p>
    <w:p w14:paraId="6D8F67C6" w14:textId="4EF34636" w:rsidR="003B5A02" w:rsidRDefault="00DD3D77" w:rsidP="00570A25">
      <w:pPr>
        <w:spacing w:after="0" w:line="360" w:lineRule="auto"/>
        <w:ind w:left="284" w:hanging="284"/>
        <w:contextualSpacing/>
        <w:jc w:val="both"/>
        <w:rPr>
          <w:rFonts w:ascii="Calibri" w:eastAsia="Calibri" w:hAnsi="Calibri" w:cs="Times New Roman"/>
        </w:rPr>
      </w:pPr>
      <w:r>
        <w:rPr>
          <w:rFonts w:ascii="Calibri" w:eastAsia="Calibri" w:hAnsi="Calibri" w:cs="Times New Roman"/>
        </w:rPr>
        <w:t>9</w:t>
      </w:r>
      <w:r w:rsidR="003B5A02">
        <w:rPr>
          <w:rFonts w:ascii="Calibri" w:eastAsia="Calibri" w:hAnsi="Calibri" w:cs="Times New Roman"/>
        </w:rPr>
        <w:t>.</w:t>
      </w:r>
      <w:r w:rsidR="003B5A02">
        <w:rPr>
          <w:rFonts w:ascii="Calibri" w:eastAsia="Calibri" w:hAnsi="Calibri" w:cs="Times New Roman"/>
        </w:rPr>
        <w:tab/>
      </w:r>
      <w:r w:rsidR="003B5A02" w:rsidRPr="003B5A02">
        <w:rPr>
          <w:rFonts w:ascii="Calibri" w:eastAsia="Calibri" w:hAnsi="Calibri" w:cs="Times New Roman"/>
        </w:rPr>
        <w:t>Organizator zastrzega sobie możliwość dokonania zmian w przypisaniu projektów w ramach poszczególnych kategorii konkursowych na podstawie analizy wszystkich zgłoszeń przekazanych przez Beneficjentów. Zmiana ma charakter ostateczny i jest podstawą przekazania projektu do oceny lub głosowania.</w:t>
      </w:r>
    </w:p>
    <w:p w14:paraId="511CA1E6" w14:textId="68D526D6" w:rsidR="00A2273F" w:rsidRPr="00C045CA" w:rsidRDefault="003B5A02" w:rsidP="00570A25">
      <w:pPr>
        <w:spacing w:after="0" w:line="360" w:lineRule="auto"/>
        <w:ind w:left="284" w:hanging="284"/>
        <w:contextualSpacing/>
        <w:jc w:val="both"/>
      </w:pPr>
      <w:r>
        <w:rPr>
          <w:rFonts w:ascii="Calibri" w:eastAsia="Calibri" w:hAnsi="Calibri" w:cs="Times New Roman"/>
        </w:rPr>
        <w:t>10</w:t>
      </w:r>
      <w:r w:rsidR="00A2273F">
        <w:rPr>
          <w:rFonts w:ascii="Calibri" w:eastAsia="Calibri" w:hAnsi="Calibri" w:cs="Times New Roman"/>
        </w:rPr>
        <w:t xml:space="preserve">. Każdy Uczestnik może zgłosić </w:t>
      </w:r>
      <w:r w:rsidR="00577D65" w:rsidRPr="00577D65">
        <w:rPr>
          <w:rFonts w:ascii="Calibri" w:eastAsia="Calibri" w:hAnsi="Calibri" w:cs="Times New Roman"/>
        </w:rPr>
        <w:t>dowolną liczbę projektów</w:t>
      </w:r>
      <w:r w:rsidR="00A2273F">
        <w:rPr>
          <w:rFonts w:ascii="Calibri" w:eastAsia="Calibri" w:hAnsi="Calibri" w:cs="Times New Roman"/>
        </w:rPr>
        <w:t xml:space="preserve"> </w:t>
      </w:r>
      <w:r w:rsidR="00A2273F">
        <w:t xml:space="preserve">w każdej z podkategorii </w:t>
      </w:r>
      <w:r w:rsidR="00A2273F" w:rsidRPr="003C2F59">
        <w:t>wymienionych w</w:t>
      </w:r>
      <w:r w:rsidR="00FB47A6">
        <w:t> </w:t>
      </w:r>
      <w:r w:rsidR="00A2273F" w:rsidRPr="003C2F59">
        <w:t xml:space="preserve">ust. </w:t>
      </w:r>
      <w:r w:rsidR="00A2273F">
        <w:t>2.</w:t>
      </w:r>
    </w:p>
    <w:p w14:paraId="0EE5F16C" w14:textId="7D8E1FD2" w:rsidR="00570A25" w:rsidRPr="003C2F59" w:rsidRDefault="003B5A02" w:rsidP="00570A25">
      <w:pPr>
        <w:spacing w:after="0" w:line="360" w:lineRule="auto"/>
        <w:ind w:left="284" w:hanging="284"/>
        <w:contextualSpacing/>
        <w:jc w:val="both"/>
        <w:rPr>
          <w:rFonts w:ascii="Calibri" w:eastAsia="Calibri" w:hAnsi="Calibri" w:cs="Times New Roman"/>
        </w:rPr>
      </w:pPr>
      <w:r>
        <w:rPr>
          <w:rFonts w:ascii="Calibri" w:eastAsia="Calibri" w:hAnsi="Calibri" w:cs="Times New Roman"/>
        </w:rPr>
        <w:t>11</w:t>
      </w:r>
      <w:r w:rsidR="00115EF6" w:rsidRPr="003C2F59">
        <w:rPr>
          <w:rFonts w:ascii="Calibri" w:eastAsia="Calibri" w:hAnsi="Calibri" w:cs="Times New Roman"/>
        </w:rPr>
        <w:t>.</w:t>
      </w:r>
      <w:r w:rsidR="00115EF6" w:rsidRPr="003C2F59">
        <w:rPr>
          <w:rFonts w:ascii="Calibri" w:eastAsia="Calibri" w:hAnsi="Calibri" w:cs="Times New Roman"/>
        </w:rPr>
        <w:tab/>
      </w:r>
      <w:r w:rsidR="005C6B91" w:rsidRPr="003C2F59">
        <w:rPr>
          <w:rFonts w:ascii="Calibri" w:eastAsia="Calibri" w:hAnsi="Calibri" w:cs="Times New Roman"/>
        </w:rPr>
        <w:t>Decyzje Organizatora są ostateczne i nie przysługuje od nich odwołanie.</w:t>
      </w:r>
    </w:p>
    <w:p w14:paraId="266B848B" w14:textId="2E887B0F" w:rsidR="00570A25" w:rsidRDefault="003B5A02" w:rsidP="00570A25">
      <w:pPr>
        <w:pStyle w:val="Akapitzlist"/>
        <w:spacing w:after="0" w:line="360" w:lineRule="auto"/>
        <w:ind w:left="284" w:hanging="284"/>
        <w:jc w:val="both"/>
      </w:pPr>
      <w:r>
        <w:rPr>
          <w:rFonts w:ascii="Calibri" w:eastAsia="Calibri" w:hAnsi="Calibri" w:cs="Times New Roman"/>
        </w:rPr>
        <w:t>12</w:t>
      </w:r>
      <w:r w:rsidR="00570A25" w:rsidRPr="003C2F59">
        <w:rPr>
          <w:rFonts w:ascii="Calibri" w:eastAsia="Calibri" w:hAnsi="Calibri" w:cs="Times New Roman"/>
        </w:rPr>
        <w:t xml:space="preserve">. </w:t>
      </w:r>
      <w:r w:rsidR="00570A25" w:rsidRPr="003C2F59">
        <w:t xml:space="preserve">W ramach kategorii </w:t>
      </w:r>
      <w:r w:rsidR="00570A25" w:rsidRPr="003C2F59">
        <w:rPr>
          <w:rFonts w:ascii="Calibri" w:eastAsia="Calibri" w:hAnsi="Calibri" w:cs="Times New Roman"/>
        </w:rPr>
        <w:t>„Lider Zmian. Nagroda Internautów”</w:t>
      </w:r>
      <w:r w:rsidR="00A2273F">
        <w:rPr>
          <w:rFonts w:ascii="Calibri" w:eastAsia="Calibri" w:hAnsi="Calibri" w:cs="Times New Roman"/>
        </w:rPr>
        <w:t>,</w:t>
      </w:r>
      <w:r w:rsidR="00A2273F" w:rsidRPr="003C2F59">
        <w:t xml:space="preserve"> </w:t>
      </w:r>
      <w:r w:rsidR="00A2273F">
        <w:t xml:space="preserve">w każdej z podkategorii </w:t>
      </w:r>
      <w:r w:rsidR="00A2273F" w:rsidRPr="003C2F59">
        <w:t xml:space="preserve">wymienionych w ust. </w:t>
      </w:r>
      <w:r w:rsidR="00A2273F">
        <w:t>2</w:t>
      </w:r>
      <w:r w:rsidR="00570A25" w:rsidRPr="003C2F59">
        <w:t xml:space="preserve"> przewidziano przyznanie i wręczenie</w:t>
      </w:r>
      <w:r w:rsidR="00A2273F">
        <w:t xml:space="preserve"> zwycięzcom st</w:t>
      </w:r>
      <w:r w:rsidR="00262911">
        <w:t xml:space="preserve">atuetek </w:t>
      </w:r>
      <w:bookmarkStart w:id="3" w:name="_Hlk137559949"/>
      <w:r w:rsidR="00262911">
        <w:t>(</w:t>
      </w:r>
      <w:r w:rsidR="00996D2E">
        <w:t xml:space="preserve">za </w:t>
      </w:r>
      <w:r w:rsidR="00262911">
        <w:t>1</w:t>
      </w:r>
      <w:r w:rsidR="00996D2E">
        <w:t>, 2 oraz 3</w:t>
      </w:r>
      <w:r w:rsidR="00262911">
        <w:t xml:space="preserve"> miejsc</w:t>
      </w:r>
      <w:r w:rsidR="00996D2E">
        <w:t>e</w:t>
      </w:r>
      <w:r w:rsidR="00262911">
        <w:t xml:space="preserve"> – łącznie 3 </w:t>
      </w:r>
      <w:r w:rsidR="00A2273F">
        <w:t>statuetki)</w:t>
      </w:r>
      <w:r w:rsidR="00A2273F" w:rsidRPr="00D53B3A">
        <w:t>.</w:t>
      </w:r>
      <w:r w:rsidR="00570A25" w:rsidRPr="003C2F59">
        <w:t xml:space="preserve"> </w:t>
      </w:r>
      <w:bookmarkEnd w:id="3"/>
    </w:p>
    <w:p w14:paraId="513513F0" w14:textId="74BCE227" w:rsidR="001D1B25" w:rsidRDefault="003B5A02" w:rsidP="00262911">
      <w:pPr>
        <w:pStyle w:val="Akapitzlist"/>
        <w:spacing w:after="0" w:line="360" w:lineRule="auto"/>
        <w:ind w:left="284" w:hanging="284"/>
        <w:jc w:val="both"/>
      </w:pPr>
      <w:r>
        <w:t>13</w:t>
      </w:r>
      <w:r w:rsidR="001D1B25">
        <w:t>.</w:t>
      </w:r>
      <w:r w:rsidR="001D1B25">
        <w:tab/>
      </w:r>
      <w:r>
        <w:t xml:space="preserve"> </w:t>
      </w:r>
      <w:r w:rsidR="001D1B25">
        <w:t xml:space="preserve">Każdy z laureatów 1. miejsca otrzymuje </w:t>
      </w:r>
      <w:r w:rsidR="001D1B25" w:rsidRPr="001D1B25">
        <w:t>prawo do</w:t>
      </w:r>
      <w:r w:rsidR="00262911">
        <w:t xml:space="preserve"> używania tytułu Lidera Zmian</w:t>
      </w:r>
      <w:r w:rsidR="00D9691C">
        <w:t xml:space="preserve"> Funduszy Europejskich 2023</w:t>
      </w:r>
      <w:r w:rsidR="00262911">
        <w:t xml:space="preserve"> w</w:t>
      </w:r>
      <w:r w:rsidR="00D9691C">
        <w:t xml:space="preserve"> </w:t>
      </w:r>
      <w:r w:rsidR="001D1B25" w:rsidRPr="001D1B25">
        <w:t xml:space="preserve">swojej kategorii, a wraz z nim prawo do używania specjalnie dla </w:t>
      </w:r>
      <w:r w:rsidR="00262911">
        <w:t>niego zaprojektowanego banera z </w:t>
      </w:r>
      <w:r w:rsidR="001D1B25" w:rsidRPr="001D1B25">
        <w:t>logo konkursu na swojej stronie internetowej oraz na swoich stronach w mediach społecznościowych</w:t>
      </w:r>
      <w:r w:rsidR="001D1B25">
        <w:t>.</w:t>
      </w:r>
    </w:p>
    <w:p w14:paraId="3B39B9B3" w14:textId="77777777" w:rsidR="009D0284" w:rsidRDefault="009D0284" w:rsidP="00570A25">
      <w:pPr>
        <w:spacing w:after="0" w:line="360" w:lineRule="auto"/>
        <w:ind w:left="284" w:hanging="284"/>
        <w:contextualSpacing/>
        <w:jc w:val="center"/>
        <w:rPr>
          <w:rFonts w:ascii="Calibri" w:eastAsia="Calibri" w:hAnsi="Calibri" w:cs="Times New Roman"/>
          <w:b/>
        </w:rPr>
      </w:pPr>
    </w:p>
    <w:p w14:paraId="6781D4A0" w14:textId="51CCDCA6" w:rsidR="00FA2D61" w:rsidRDefault="006C3D85" w:rsidP="00570A25">
      <w:pPr>
        <w:spacing w:after="0" w:line="360" w:lineRule="auto"/>
        <w:ind w:left="284" w:hanging="284"/>
        <w:contextualSpacing/>
        <w:jc w:val="center"/>
        <w:rPr>
          <w:rFonts w:ascii="Calibri" w:eastAsia="Calibri" w:hAnsi="Calibri" w:cs="Times New Roman"/>
          <w:b/>
        </w:rPr>
      </w:pPr>
      <w:r w:rsidRPr="0063331E">
        <w:rPr>
          <w:rFonts w:ascii="Calibri" w:eastAsia="Calibri" w:hAnsi="Calibri" w:cs="Times New Roman"/>
          <w:b/>
        </w:rPr>
        <w:t xml:space="preserve">§ </w:t>
      </w:r>
      <w:r w:rsidR="00FA2D61">
        <w:rPr>
          <w:rFonts w:ascii="Calibri" w:eastAsia="Calibri" w:hAnsi="Calibri" w:cs="Times New Roman"/>
          <w:b/>
        </w:rPr>
        <w:t>3</w:t>
      </w:r>
    </w:p>
    <w:p w14:paraId="7AC6E67F" w14:textId="77777777" w:rsidR="006C3D85" w:rsidRDefault="006C3D85" w:rsidP="00570A25">
      <w:pPr>
        <w:spacing w:after="0" w:line="360" w:lineRule="auto"/>
        <w:ind w:left="284" w:hanging="284"/>
        <w:contextualSpacing/>
        <w:jc w:val="center"/>
        <w:rPr>
          <w:rFonts w:ascii="Calibri" w:eastAsia="Calibri" w:hAnsi="Calibri" w:cs="Times New Roman"/>
          <w:b/>
        </w:rPr>
      </w:pPr>
      <w:r w:rsidRPr="0063331E">
        <w:rPr>
          <w:rFonts w:ascii="Calibri" w:eastAsia="Calibri" w:hAnsi="Calibri" w:cs="Times New Roman"/>
          <w:b/>
        </w:rPr>
        <w:t xml:space="preserve">Postanowienia </w:t>
      </w:r>
      <w:r w:rsidR="00FA2D61">
        <w:rPr>
          <w:rFonts w:ascii="Calibri" w:eastAsia="Calibri" w:hAnsi="Calibri" w:cs="Times New Roman"/>
          <w:b/>
        </w:rPr>
        <w:t>dodatkowe</w:t>
      </w:r>
    </w:p>
    <w:p w14:paraId="3B859750" w14:textId="09D10B71" w:rsidR="002D1C2D" w:rsidRDefault="002D1C2D" w:rsidP="00505992">
      <w:pPr>
        <w:pStyle w:val="Akapitzlist"/>
        <w:numPr>
          <w:ilvl w:val="1"/>
          <w:numId w:val="14"/>
        </w:numPr>
        <w:spacing w:after="0" w:line="360" w:lineRule="auto"/>
        <w:jc w:val="both"/>
      </w:pPr>
      <w:r>
        <w:t xml:space="preserve">W przypadku wszystkich Uczestników nominowanych do udziału w Konkursie przez Organizatora, Organizator zastrzega sobie prawo do bezpośredniego kontaktu z nominowanymi oraz do ustalania indywidualnych terminów, w których nominowani będą zobligowani do </w:t>
      </w:r>
      <w:r w:rsidR="00624600">
        <w:t xml:space="preserve">wysłania </w:t>
      </w:r>
      <w:r w:rsidR="00624600" w:rsidRPr="003C2F59">
        <w:t>wypełnionego formularza (zgodnie z załącznikiem do Regulaminu)</w:t>
      </w:r>
      <w:r w:rsidR="00624600">
        <w:t xml:space="preserve"> oraz dołączenia</w:t>
      </w:r>
      <w:r w:rsidR="00624600" w:rsidRPr="003C2F59">
        <w:t xml:space="preserve"> co najmniej 3</w:t>
      </w:r>
      <w:r w:rsidR="004F0370">
        <w:t> </w:t>
      </w:r>
      <w:r w:rsidR="00624600" w:rsidRPr="003C2F59">
        <w:t>zdjęć projektu</w:t>
      </w:r>
      <w:r w:rsidR="00262911">
        <w:t>, a </w:t>
      </w:r>
      <w:r w:rsidR="00624600">
        <w:t xml:space="preserve">w przypadku kategorii „Lider Zmian. </w:t>
      </w:r>
      <w:r w:rsidR="00061886" w:rsidRPr="00061886">
        <w:t>Nowoczesne Fundusze Europejskie</w:t>
      </w:r>
      <w:r w:rsidR="00624600">
        <w:t xml:space="preserve">” </w:t>
      </w:r>
      <w:r w:rsidR="004F0370">
        <w:t xml:space="preserve">– </w:t>
      </w:r>
      <w:r w:rsidR="00624600">
        <w:t xml:space="preserve">również prezentacji. </w:t>
      </w:r>
    </w:p>
    <w:p w14:paraId="0F0AB799" w14:textId="77777777" w:rsidR="006C3D85" w:rsidRPr="002471EF" w:rsidRDefault="0039173D" w:rsidP="00570A25">
      <w:pPr>
        <w:pStyle w:val="Akapitzlist"/>
        <w:spacing w:after="0" w:line="360" w:lineRule="auto"/>
        <w:ind w:left="284" w:hanging="284"/>
        <w:jc w:val="both"/>
        <w:rPr>
          <w:rFonts w:ascii="Calibri" w:eastAsia="Calibri" w:hAnsi="Calibri" w:cs="Times New Roman"/>
        </w:rPr>
      </w:pPr>
      <w:r>
        <w:t>2</w:t>
      </w:r>
      <w:r w:rsidR="006C3D85" w:rsidRPr="002471EF">
        <w:t>.</w:t>
      </w:r>
      <w:r w:rsidR="006C3D85" w:rsidRPr="002471EF">
        <w:tab/>
      </w:r>
      <w:r w:rsidR="0063331E" w:rsidRPr="002471EF">
        <w:rPr>
          <w:rFonts w:ascii="Calibri" w:eastAsia="Calibri" w:hAnsi="Calibri" w:cs="Times New Roman"/>
        </w:rPr>
        <w:t>Każde zgłoszenie uczestnictwa do Konkursu poddawane jest następującym czynnościom materialno- technicznym:</w:t>
      </w:r>
    </w:p>
    <w:p w14:paraId="293232C3" w14:textId="77777777" w:rsidR="002D1C2D" w:rsidRPr="002D1C2D" w:rsidRDefault="002D1C2D" w:rsidP="00505992">
      <w:pPr>
        <w:pStyle w:val="Akapitzlist"/>
        <w:numPr>
          <w:ilvl w:val="0"/>
          <w:numId w:val="9"/>
        </w:numPr>
        <w:spacing w:after="0" w:line="360" w:lineRule="auto"/>
        <w:ind w:left="567" w:hanging="283"/>
        <w:jc w:val="both"/>
      </w:pPr>
      <w:r w:rsidRPr="002D1C2D">
        <w:rPr>
          <w:rFonts w:ascii="Calibri" w:eastAsia="Calibri" w:hAnsi="Calibri" w:cs="Times New Roman"/>
        </w:rPr>
        <w:t>weryfikacji czy zgłoszenie zawiera wszystkie wymagane elementy;</w:t>
      </w:r>
    </w:p>
    <w:p w14:paraId="05D235F0" w14:textId="60DABF67" w:rsidR="002D1C2D" w:rsidRDefault="00B41914" w:rsidP="00505992">
      <w:pPr>
        <w:pStyle w:val="Akapitzlist"/>
        <w:numPr>
          <w:ilvl w:val="0"/>
          <w:numId w:val="9"/>
        </w:numPr>
        <w:spacing w:after="0" w:line="360" w:lineRule="auto"/>
        <w:ind w:left="567" w:hanging="283"/>
        <w:jc w:val="both"/>
        <w:rPr>
          <w:rFonts w:ascii="Calibri" w:eastAsia="Calibri" w:hAnsi="Calibri" w:cs="Times New Roman"/>
        </w:rPr>
      </w:pPr>
      <w:r>
        <w:rPr>
          <w:rFonts w:ascii="Calibri" w:eastAsia="Calibri" w:hAnsi="Calibri" w:cs="Times New Roman"/>
        </w:rPr>
        <w:t>sprawdzeniu</w:t>
      </w:r>
      <w:r w:rsidR="002D1C2D" w:rsidRPr="002D1C2D">
        <w:rPr>
          <w:rFonts w:ascii="Calibri" w:eastAsia="Calibri" w:hAnsi="Calibri" w:cs="Times New Roman"/>
        </w:rPr>
        <w:t xml:space="preserve"> rzetelności i </w:t>
      </w:r>
      <w:r w:rsidR="0063331E" w:rsidRPr="002D1C2D">
        <w:rPr>
          <w:rFonts w:ascii="Calibri" w:eastAsia="Calibri" w:hAnsi="Calibri" w:cs="Times New Roman"/>
        </w:rPr>
        <w:t xml:space="preserve">prawdziwości </w:t>
      </w:r>
      <w:r w:rsidR="002471EF" w:rsidRPr="002D1C2D">
        <w:rPr>
          <w:rFonts w:ascii="Calibri" w:eastAsia="Calibri" w:hAnsi="Calibri" w:cs="Times New Roman"/>
        </w:rPr>
        <w:t>podanych w nim danych</w:t>
      </w:r>
      <w:r>
        <w:rPr>
          <w:rFonts w:ascii="Calibri" w:eastAsia="Calibri" w:hAnsi="Calibri" w:cs="Times New Roman"/>
        </w:rPr>
        <w:t>, a także sprawdzeniu</w:t>
      </w:r>
      <w:r w:rsidR="002D1C2D" w:rsidRPr="002D1C2D">
        <w:rPr>
          <w:rFonts w:ascii="Calibri" w:eastAsia="Calibri" w:hAnsi="Calibri" w:cs="Times New Roman"/>
        </w:rPr>
        <w:t xml:space="preserve"> </w:t>
      </w:r>
      <w:r w:rsidR="002471EF" w:rsidRPr="002D1C2D">
        <w:rPr>
          <w:rFonts w:ascii="Calibri" w:eastAsia="Calibri" w:hAnsi="Calibri" w:cs="Times New Roman"/>
        </w:rPr>
        <w:t>zgodności utrwalonych na zdjęciach</w:t>
      </w:r>
      <w:r w:rsidR="0063331E" w:rsidRPr="002D1C2D">
        <w:rPr>
          <w:rFonts w:ascii="Calibri" w:eastAsia="Calibri" w:hAnsi="Calibri" w:cs="Times New Roman"/>
        </w:rPr>
        <w:t xml:space="preserve"> treści z </w:t>
      </w:r>
      <w:r w:rsidR="002471EF" w:rsidRPr="002D1C2D">
        <w:rPr>
          <w:rFonts w:ascii="Calibri" w:eastAsia="Calibri" w:hAnsi="Calibri" w:cs="Times New Roman"/>
        </w:rPr>
        <w:t>faktycznym zakresem projektów</w:t>
      </w:r>
      <w:r>
        <w:rPr>
          <w:rFonts w:ascii="Calibri" w:eastAsia="Calibri" w:hAnsi="Calibri" w:cs="Times New Roman"/>
        </w:rPr>
        <w:t xml:space="preserve">, z </w:t>
      </w:r>
      <w:r w:rsidR="0063331E" w:rsidRPr="002D1C2D">
        <w:rPr>
          <w:rFonts w:ascii="Calibri" w:eastAsia="Calibri" w:hAnsi="Calibri" w:cs="Times New Roman"/>
        </w:rPr>
        <w:t>dobrymi obyczajami, zasadami współżycia społecznego, przepisami prawa powszechnie obowiązuj</w:t>
      </w:r>
      <w:r w:rsidR="002471EF" w:rsidRPr="002D1C2D">
        <w:rPr>
          <w:rFonts w:ascii="Calibri" w:eastAsia="Calibri" w:hAnsi="Calibri" w:cs="Times New Roman"/>
        </w:rPr>
        <w:t>ącego oraz treścią niniejszego R</w:t>
      </w:r>
      <w:r w:rsidR="002D1C2D" w:rsidRPr="002D1C2D">
        <w:rPr>
          <w:rFonts w:ascii="Calibri" w:eastAsia="Calibri" w:hAnsi="Calibri" w:cs="Times New Roman"/>
        </w:rPr>
        <w:t>egulaminu.</w:t>
      </w:r>
    </w:p>
    <w:p w14:paraId="6C6BFC85" w14:textId="16171157" w:rsidR="006903E7" w:rsidRDefault="710BAE04" w:rsidP="00505992">
      <w:pPr>
        <w:pStyle w:val="Akapitzlist"/>
        <w:numPr>
          <w:ilvl w:val="0"/>
          <w:numId w:val="15"/>
        </w:numPr>
        <w:spacing w:after="0" w:line="360" w:lineRule="auto"/>
        <w:jc w:val="both"/>
        <w:rPr>
          <w:rFonts w:ascii="Calibri" w:eastAsia="Calibri" w:hAnsi="Calibri" w:cs="Times New Roman"/>
        </w:rPr>
      </w:pPr>
      <w:r w:rsidRPr="7E4D89FF">
        <w:rPr>
          <w:rFonts w:ascii="Calibri" w:eastAsia="Calibri" w:hAnsi="Calibri" w:cs="Times New Roman"/>
        </w:rPr>
        <w:t xml:space="preserve">Organizator może wykluczyć Uczestnika Konkursu, w </w:t>
      </w:r>
      <w:r w:rsidR="14848A09" w:rsidRPr="7E4D89FF">
        <w:rPr>
          <w:rFonts w:ascii="Calibri" w:eastAsia="Calibri" w:hAnsi="Calibri" w:cs="Times New Roman"/>
        </w:rPr>
        <w:t>stosunku,</w:t>
      </w:r>
      <w:r w:rsidRPr="7E4D89FF">
        <w:rPr>
          <w:rFonts w:ascii="Calibri" w:eastAsia="Calibri" w:hAnsi="Calibri" w:cs="Times New Roman"/>
        </w:rPr>
        <w:t xml:space="preserve"> do którego powziął uzasadnione podejrzenie o działania sprzeczne z niniejszym Regulaminem l</w:t>
      </w:r>
      <w:r w:rsidR="58B21272" w:rsidRPr="7E4D89FF">
        <w:rPr>
          <w:rFonts w:ascii="Calibri" w:eastAsia="Calibri" w:hAnsi="Calibri" w:cs="Times New Roman"/>
        </w:rPr>
        <w:t>ub nadużycie prawa do udziału w </w:t>
      </w:r>
      <w:r w:rsidRPr="7E4D89FF">
        <w:rPr>
          <w:rFonts w:ascii="Calibri" w:eastAsia="Calibri" w:hAnsi="Calibri" w:cs="Times New Roman"/>
        </w:rPr>
        <w:t>Konkursie.</w:t>
      </w:r>
    </w:p>
    <w:p w14:paraId="01E4C152" w14:textId="295F99E5" w:rsidR="00EE49BB" w:rsidRPr="008F4A81" w:rsidRDefault="00656BEE" w:rsidP="00505992">
      <w:pPr>
        <w:pStyle w:val="Akapitzlist"/>
        <w:numPr>
          <w:ilvl w:val="0"/>
          <w:numId w:val="15"/>
        </w:numPr>
        <w:spacing w:after="0" w:line="360" w:lineRule="auto"/>
        <w:jc w:val="both"/>
        <w:rPr>
          <w:rFonts w:ascii="Calibri" w:eastAsia="Calibri" w:hAnsi="Calibri" w:cs="Times New Roman"/>
        </w:rPr>
      </w:pPr>
      <w:r w:rsidRPr="117C77E1">
        <w:rPr>
          <w:rFonts w:ascii="Calibri" w:eastAsia="Calibri" w:hAnsi="Calibri" w:cs="Times New Roman"/>
        </w:rPr>
        <w:t xml:space="preserve">Każdy </w:t>
      </w:r>
      <w:r w:rsidR="00CB6628" w:rsidRPr="117C77E1">
        <w:rPr>
          <w:rFonts w:ascii="Calibri" w:eastAsia="Calibri" w:hAnsi="Calibri" w:cs="Times New Roman"/>
        </w:rPr>
        <w:t>U</w:t>
      </w:r>
      <w:r w:rsidRPr="117C77E1">
        <w:rPr>
          <w:rFonts w:ascii="Calibri" w:eastAsia="Calibri" w:hAnsi="Calibri" w:cs="Times New Roman"/>
        </w:rPr>
        <w:t>czestnik konkursu musi się cieszyć nieposzlakowan</w:t>
      </w:r>
      <w:r w:rsidR="00CC63CF" w:rsidRPr="117C77E1">
        <w:rPr>
          <w:rFonts w:ascii="Calibri" w:eastAsia="Calibri" w:hAnsi="Calibri" w:cs="Times New Roman"/>
        </w:rPr>
        <w:t>ą</w:t>
      </w:r>
      <w:r w:rsidRPr="117C77E1">
        <w:rPr>
          <w:rFonts w:ascii="Calibri" w:eastAsia="Calibri" w:hAnsi="Calibri" w:cs="Times New Roman"/>
        </w:rPr>
        <w:t xml:space="preserve"> opinią. </w:t>
      </w:r>
      <w:r w:rsidR="001A6BB8" w:rsidRPr="117C77E1">
        <w:rPr>
          <w:rFonts w:ascii="Calibri" w:eastAsia="Calibri" w:hAnsi="Calibri" w:cs="Times New Roman"/>
        </w:rPr>
        <w:t>Organizator może wykluczyć Uczestnika Konkursu,</w:t>
      </w:r>
      <w:r w:rsidR="003B7E93" w:rsidRPr="117C77E1">
        <w:rPr>
          <w:rFonts w:ascii="Calibri" w:eastAsia="Calibri" w:hAnsi="Calibri" w:cs="Times New Roman"/>
        </w:rPr>
        <w:t xml:space="preserve"> jeśli </w:t>
      </w:r>
      <w:r w:rsidR="00CB6628" w:rsidRPr="117C77E1">
        <w:rPr>
          <w:rFonts w:ascii="Calibri" w:eastAsia="Calibri" w:hAnsi="Calibri" w:cs="Times New Roman"/>
        </w:rPr>
        <w:t xml:space="preserve">ten </w:t>
      </w:r>
      <w:r w:rsidR="008F3D35" w:rsidRPr="117C77E1">
        <w:rPr>
          <w:rFonts w:ascii="Calibri" w:eastAsia="Calibri" w:hAnsi="Calibri" w:cs="Times New Roman"/>
        </w:rPr>
        <w:t xml:space="preserve">narusza </w:t>
      </w:r>
      <w:r w:rsidR="009559E8" w:rsidRPr="117C77E1">
        <w:rPr>
          <w:rFonts w:ascii="Calibri" w:eastAsia="Calibri" w:hAnsi="Calibri" w:cs="Times New Roman"/>
        </w:rPr>
        <w:t xml:space="preserve">powszechnie przyjęte normy </w:t>
      </w:r>
      <w:r w:rsidR="00CB6628" w:rsidRPr="117C77E1">
        <w:rPr>
          <w:rFonts w:ascii="Calibri" w:eastAsia="Calibri" w:hAnsi="Calibri" w:cs="Times New Roman"/>
        </w:rPr>
        <w:t xml:space="preserve">społeczne. </w:t>
      </w:r>
    </w:p>
    <w:p w14:paraId="680ACFE5" w14:textId="6DC661E8" w:rsidR="0021293B" w:rsidRDefault="0021293B" w:rsidP="00505992">
      <w:pPr>
        <w:pStyle w:val="Akapitzlist"/>
        <w:numPr>
          <w:ilvl w:val="0"/>
          <w:numId w:val="15"/>
        </w:numPr>
        <w:spacing w:after="0" w:line="360" w:lineRule="auto"/>
        <w:jc w:val="both"/>
        <w:rPr>
          <w:rFonts w:ascii="Calibri" w:eastAsia="Calibri" w:hAnsi="Calibri" w:cs="Times New Roman"/>
        </w:rPr>
      </w:pPr>
      <w:r w:rsidRPr="0021293B">
        <w:rPr>
          <w:rFonts w:ascii="Calibri" w:eastAsia="Calibri" w:hAnsi="Calibri" w:cs="Times New Roman"/>
        </w:rPr>
        <w:t xml:space="preserve">W związku z tym, że rozstrzygnięcie Konkursu odbędzie się podczas </w:t>
      </w:r>
      <w:r>
        <w:rPr>
          <w:rFonts w:ascii="Calibri" w:eastAsia="Calibri" w:hAnsi="Calibri" w:cs="Times New Roman"/>
        </w:rPr>
        <w:t xml:space="preserve">13. </w:t>
      </w:r>
      <w:r w:rsidRPr="0021293B">
        <w:rPr>
          <w:rFonts w:ascii="Calibri" w:eastAsia="Calibri" w:hAnsi="Calibri" w:cs="Times New Roman"/>
        </w:rPr>
        <w:t>FRM Organizator Konkursu zastrzega sobie możliwość zapraszania uczestników do wystąpienia podczas wydarzenia (np. udział w debacie, indywidualne wystąpienie, rozmowa, wywiad).</w:t>
      </w:r>
    </w:p>
    <w:p w14:paraId="31235184" w14:textId="77777777" w:rsidR="000D1007" w:rsidRPr="006E5264" w:rsidRDefault="000D1007" w:rsidP="00570A25">
      <w:pPr>
        <w:spacing w:after="0" w:line="360" w:lineRule="auto"/>
        <w:contextualSpacing/>
        <w:jc w:val="both"/>
        <w:rPr>
          <w:rFonts w:ascii="Calibri" w:eastAsia="Calibri" w:hAnsi="Calibri" w:cs="Calibri"/>
        </w:rPr>
      </w:pPr>
    </w:p>
    <w:p w14:paraId="354628D3" w14:textId="77777777" w:rsidR="008F4A81"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 xml:space="preserve">§ </w:t>
      </w:r>
      <w:r w:rsidR="00FA2D61">
        <w:rPr>
          <w:rFonts w:ascii="Calibri" w:eastAsia="Calibri" w:hAnsi="Calibri" w:cs="Times New Roman"/>
          <w:b/>
        </w:rPr>
        <w:t>4</w:t>
      </w:r>
      <w:r w:rsidRPr="0063331E">
        <w:rPr>
          <w:rFonts w:ascii="Calibri" w:eastAsia="Calibri" w:hAnsi="Calibri" w:cs="Times New Roman"/>
          <w:b/>
        </w:rPr>
        <w:t xml:space="preserve"> </w:t>
      </w:r>
    </w:p>
    <w:p w14:paraId="5F990369" w14:textId="77777777" w:rsidR="0063331E"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Prawa autorskie</w:t>
      </w:r>
      <w:r w:rsidR="008F4A81">
        <w:rPr>
          <w:rFonts w:ascii="Calibri" w:eastAsia="Calibri" w:hAnsi="Calibri" w:cs="Times New Roman"/>
          <w:b/>
        </w:rPr>
        <w:t xml:space="preserve"> i niezbędne zgody</w:t>
      </w:r>
    </w:p>
    <w:p w14:paraId="0C24CE68" w14:textId="0427C8D0" w:rsidR="008F4A81" w:rsidRDefault="0039173D" w:rsidP="008F4A81">
      <w:pPr>
        <w:pStyle w:val="Akapitzlist"/>
        <w:spacing w:after="0" w:line="360" w:lineRule="auto"/>
        <w:ind w:left="284" w:hanging="284"/>
        <w:jc w:val="both"/>
      </w:pPr>
      <w:r>
        <w:t>1</w:t>
      </w:r>
      <w:r w:rsidR="008F4A81">
        <w:t>.</w:t>
      </w:r>
      <w:r w:rsidR="008F4A81">
        <w:tab/>
      </w:r>
      <w:r w:rsidR="00EE1BBB">
        <w:t xml:space="preserve">Nadesłanie zgłoszenia </w:t>
      </w:r>
      <w:r w:rsidR="008F4A81">
        <w:t>do Konkursu lub przyst</w:t>
      </w:r>
      <w:r w:rsidR="00EE1BBB">
        <w:t>ąpienie</w:t>
      </w:r>
      <w:r w:rsidR="008F4A81">
        <w:t xml:space="preserve"> do udziału w Konkursie po nominowaniu przez Organizatora </w:t>
      </w:r>
      <w:r w:rsidR="00EE1BBB">
        <w:t xml:space="preserve">jest równoznaczne z </w:t>
      </w:r>
      <w:r w:rsidR="008F4A81">
        <w:t>wyraż</w:t>
      </w:r>
      <w:r w:rsidR="00EE1BBB">
        <w:t>eniem</w:t>
      </w:r>
      <w:r w:rsidR="008F4A81">
        <w:t xml:space="preserve"> zgod</w:t>
      </w:r>
      <w:r w:rsidR="00EE1BBB">
        <w:t>y</w:t>
      </w:r>
      <w:r w:rsidR="008F4A81">
        <w:t xml:space="preserve"> </w:t>
      </w:r>
      <w:r w:rsidR="00EE1BBB">
        <w:t xml:space="preserve">przez Uczestnika </w:t>
      </w:r>
      <w:r w:rsidR="008F4A81">
        <w:t>na wykorzystanie materiałów tekstowych, fotograficznych i video w działaniach informacyjno-promocyjnych dotyczących Konkursu oraz w innych działaniach informacyjno-promocyjnych dotyczących funduszy UE prowadzonych przez MJWPU oraz w razie potrzeby t</w:t>
      </w:r>
      <w:r w:rsidR="00262911">
        <w:t>akże podmiotów zaangażowanych w </w:t>
      </w:r>
      <w:r w:rsidR="008F4A81">
        <w:t xml:space="preserve">zarządzanie funduszami europejskimi – Instytucję Zarządzającą RPO WM, Ministerstwo </w:t>
      </w:r>
      <w:r w:rsidR="755BEE3B">
        <w:t>Funduszy</w:t>
      </w:r>
      <w:r w:rsidR="008F4A81">
        <w:t xml:space="preserve"> i </w:t>
      </w:r>
      <w:r w:rsidR="755BEE3B">
        <w:t>Polityki Regionalnej</w:t>
      </w:r>
      <w:r w:rsidR="008F4A81">
        <w:t xml:space="preserve"> oraz Komisję Europejską</w:t>
      </w:r>
      <w:r w:rsidR="00EE1BBB">
        <w:t xml:space="preserve"> (</w:t>
      </w:r>
      <w:r w:rsidR="00EE1BBB" w:rsidRPr="008F4A81">
        <w:rPr>
          <w:rFonts w:ascii="Calibri" w:eastAsia="Calibri" w:hAnsi="Calibri" w:cs="Times New Roman"/>
        </w:rPr>
        <w:t xml:space="preserve">w tym </w:t>
      </w:r>
      <w:r w:rsidR="00EE1BBB">
        <w:rPr>
          <w:rFonts w:ascii="Calibri" w:eastAsia="Calibri" w:hAnsi="Calibri" w:cs="Times New Roman"/>
        </w:rPr>
        <w:t xml:space="preserve">zwłaszcza </w:t>
      </w:r>
      <w:r w:rsidR="00EE1BBB" w:rsidRPr="008F4A81">
        <w:rPr>
          <w:rFonts w:ascii="Calibri" w:eastAsia="Calibri" w:hAnsi="Calibri" w:cs="Times New Roman"/>
        </w:rPr>
        <w:t xml:space="preserve">na stronach internetowych Organizatora, w serwisach YouTube, Facebook, Twitter oraz LinkedIn </w:t>
      </w:r>
      <w:r w:rsidR="00EE1BBB">
        <w:rPr>
          <w:rFonts w:ascii="Calibri" w:eastAsia="Calibri" w:hAnsi="Calibri" w:cs="Times New Roman"/>
        </w:rPr>
        <w:t xml:space="preserve">oraz </w:t>
      </w:r>
      <w:r w:rsidR="00EE1BBB" w:rsidRPr="008F4A81">
        <w:rPr>
          <w:rFonts w:ascii="Calibri" w:eastAsia="Calibri" w:hAnsi="Calibri" w:cs="Times New Roman"/>
        </w:rPr>
        <w:t>na stronach internetowych</w:t>
      </w:r>
      <w:r w:rsidR="00EE1BBB">
        <w:rPr>
          <w:rFonts w:ascii="Calibri" w:eastAsia="Calibri" w:hAnsi="Calibri" w:cs="Times New Roman"/>
        </w:rPr>
        <w:t xml:space="preserve"> innych ww. instytucji oraz w publikacjach dotyczących wdrażania Funduszy Europejskich w Polsce)</w:t>
      </w:r>
      <w:r w:rsidR="00EE1BBB">
        <w:t>.</w:t>
      </w:r>
    </w:p>
    <w:p w14:paraId="0D06E5F9" w14:textId="6BED5C47" w:rsidR="008F4A81" w:rsidRDefault="00EE1BBB" w:rsidP="008F4A81">
      <w:pPr>
        <w:pStyle w:val="Akapitzlist"/>
        <w:spacing w:after="0" w:line="360" w:lineRule="auto"/>
        <w:ind w:left="284" w:hanging="284"/>
        <w:jc w:val="both"/>
        <w:rPr>
          <w:rFonts w:ascii="Calibri" w:eastAsia="Calibri" w:hAnsi="Calibri" w:cs="Times New Roman"/>
        </w:rPr>
      </w:pPr>
      <w:r>
        <w:rPr>
          <w:rFonts w:ascii="Calibri" w:eastAsia="Calibri" w:hAnsi="Calibri" w:cs="Times New Roman"/>
        </w:rPr>
        <w:t>2</w:t>
      </w:r>
      <w:r w:rsidR="008F4A81">
        <w:rPr>
          <w:rFonts w:ascii="Calibri" w:eastAsia="Calibri" w:hAnsi="Calibri" w:cs="Times New Roman"/>
        </w:rPr>
        <w:t>.</w:t>
      </w:r>
      <w:r w:rsidR="008F4A81">
        <w:rPr>
          <w:rFonts w:ascii="Calibri" w:eastAsia="Calibri" w:hAnsi="Calibri" w:cs="Times New Roman"/>
        </w:rPr>
        <w:tab/>
      </w:r>
      <w:r w:rsidR="008F4A81" w:rsidRPr="008F4A81">
        <w:rPr>
          <w:rFonts w:ascii="Calibri" w:eastAsia="Calibri" w:hAnsi="Calibri" w:cs="Times New Roman"/>
        </w:rPr>
        <w:t xml:space="preserve">Osoby reprezentujące Uczestnika wyrażają zgodę na zamieszczenie wizerunku (zdjęcia i video) oraz danych osobowych (w szczególności imienia i nazwiska) we wszelkich materiałach, niezależnie od formy ich wyrażenia, mających za przedmiot propagowanie Konkursu oraz </w:t>
      </w:r>
      <w:r w:rsidR="008F4A81">
        <w:rPr>
          <w:rFonts w:ascii="Calibri" w:eastAsia="Calibri" w:hAnsi="Calibri" w:cs="Times New Roman"/>
        </w:rPr>
        <w:t>relacje z </w:t>
      </w:r>
      <w:r w:rsidR="008F4A81" w:rsidRPr="008F4A81">
        <w:rPr>
          <w:rFonts w:ascii="Calibri" w:eastAsia="Calibri" w:hAnsi="Calibri" w:cs="Times New Roman"/>
        </w:rPr>
        <w:t xml:space="preserve">jego przebiegu (w tym </w:t>
      </w:r>
      <w:r w:rsidR="0039173D">
        <w:rPr>
          <w:rFonts w:ascii="Calibri" w:eastAsia="Calibri" w:hAnsi="Calibri" w:cs="Times New Roman"/>
        </w:rPr>
        <w:t xml:space="preserve">zwłaszcza </w:t>
      </w:r>
      <w:r w:rsidR="008F4A81" w:rsidRPr="008F4A81">
        <w:rPr>
          <w:rFonts w:ascii="Calibri" w:eastAsia="Calibri" w:hAnsi="Calibri" w:cs="Times New Roman"/>
        </w:rPr>
        <w:t>na stronach internetowych Organizatora, w serwisach YouTube, Facebook, Twitter oraz LinkedIn).</w:t>
      </w:r>
    </w:p>
    <w:p w14:paraId="5CB13708" w14:textId="26155322" w:rsidR="0039173D" w:rsidRDefault="00EE1BBB" w:rsidP="0039173D">
      <w:pPr>
        <w:pStyle w:val="Akapitzlist"/>
        <w:spacing w:after="0" w:line="360" w:lineRule="auto"/>
        <w:ind w:left="284" w:hanging="284"/>
        <w:jc w:val="both"/>
        <w:rPr>
          <w:rFonts w:ascii="Calibri" w:eastAsia="Calibri" w:hAnsi="Calibri" w:cs="Times New Roman"/>
        </w:rPr>
      </w:pPr>
      <w:r>
        <w:rPr>
          <w:rFonts w:ascii="Calibri" w:eastAsia="Calibri" w:hAnsi="Calibri" w:cs="Times New Roman"/>
        </w:rPr>
        <w:t>3</w:t>
      </w:r>
      <w:r w:rsidR="008F4A81" w:rsidRPr="008F4A81">
        <w:rPr>
          <w:rFonts w:ascii="Calibri" w:eastAsia="Calibri" w:hAnsi="Calibri" w:cs="Times New Roman"/>
        </w:rPr>
        <w:t>.</w:t>
      </w:r>
      <w:r w:rsidR="008F4A81" w:rsidRPr="008F4A81">
        <w:rPr>
          <w:rFonts w:ascii="Calibri" w:eastAsia="Calibri" w:hAnsi="Calibri" w:cs="Times New Roman"/>
        </w:rPr>
        <w:tab/>
        <w:t xml:space="preserve">Jeśli na nadesłanych do Konkursu zdjęciach/video znajdują się inne osoby poza osobami reprezentującymi Uczestnika, Uczestnik jest obowiązany posiadać zgodę tych osób na rozpowszechnianie ich wizerunku w celach i na zasadach, o których mowa w ust. 2 i </w:t>
      </w:r>
      <w:r w:rsidR="00D9691C">
        <w:rPr>
          <w:rFonts w:ascii="Calibri" w:eastAsia="Calibri" w:hAnsi="Calibri" w:cs="Times New Roman"/>
        </w:rPr>
        <w:t>5.</w:t>
      </w:r>
    </w:p>
    <w:p w14:paraId="159902E1" w14:textId="12C8E0DF" w:rsidR="0063331E" w:rsidRPr="0063331E" w:rsidRDefault="00EE1BBB" w:rsidP="0039173D">
      <w:pPr>
        <w:pStyle w:val="Akapitzlist"/>
        <w:spacing w:after="0" w:line="360" w:lineRule="auto"/>
        <w:ind w:left="284" w:hanging="284"/>
        <w:jc w:val="both"/>
        <w:rPr>
          <w:rFonts w:ascii="Calibri" w:eastAsia="Calibri" w:hAnsi="Calibri" w:cs="Times New Roman"/>
        </w:rPr>
      </w:pPr>
      <w:r>
        <w:rPr>
          <w:rFonts w:ascii="Calibri" w:eastAsia="Calibri" w:hAnsi="Calibri" w:cs="Times New Roman"/>
        </w:rPr>
        <w:t>4</w:t>
      </w:r>
      <w:r w:rsidR="0039173D" w:rsidRPr="006E5264">
        <w:rPr>
          <w:rFonts w:ascii="Calibri" w:eastAsia="Calibri" w:hAnsi="Calibri" w:cs="Times New Roman"/>
        </w:rPr>
        <w:t>.</w:t>
      </w:r>
      <w:r w:rsidR="0039173D" w:rsidRPr="006E5264">
        <w:rPr>
          <w:rFonts w:ascii="Calibri" w:eastAsia="Calibri" w:hAnsi="Calibri" w:cs="Times New Roman"/>
        </w:rPr>
        <w:tab/>
      </w:r>
      <w:r w:rsidR="006E5264" w:rsidRPr="006E5264">
        <w:t xml:space="preserve">Zgłaszając się do Konkursu lub przystępując do udziału w Konkursie po nominowaniu przez Organizatora Uczestnik </w:t>
      </w:r>
      <w:r w:rsidR="006E5264" w:rsidRPr="006E5264">
        <w:rPr>
          <w:rFonts w:ascii="Calibri" w:eastAsia="Calibri" w:hAnsi="Calibri" w:cs="Times New Roman"/>
        </w:rPr>
        <w:t>udziela</w:t>
      </w:r>
      <w:r w:rsidR="0063331E" w:rsidRPr="006E5264">
        <w:rPr>
          <w:rFonts w:ascii="Calibri" w:eastAsia="Calibri" w:hAnsi="Calibri" w:cs="Times New Roman"/>
        </w:rPr>
        <w:t xml:space="preserve"> nieodpłatnej licencji niewyłącznej do </w:t>
      </w:r>
      <w:r w:rsidR="006E5264" w:rsidRPr="006E5264">
        <w:rPr>
          <w:rFonts w:ascii="Calibri" w:eastAsia="Calibri" w:hAnsi="Calibri" w:cs="Times New Roman"/>
        </w:rPr>
        <w:t>nadesłanych materiałów foto i video</w:t>
      </w:r>
      <w:r w:rsidR="0063331E" w:rsidRPr="006E5264">
        <w:rPr>
          <w:rFonts w:ascii="Calibri" w:eastAsia="Calibri" w:hAnsi="Calibri" w:cs="Times New Roman"/>
        </w:rPr>
        <w:t>, bez ograniczeń czasowych, ilościowych oraz terytorialnych na następujących polach eksploatacji:</w:t>
      </w:r>
    </w:p>
    <w:p w14:paraId="2A102477" w14:textId="77777777" w:rsidR="0063331E" w:rsidRPr="0063331E" w:rsidRDefault="0063331E" w:rsidP="00505992">
      <w:pPr>
        <w:numPr>
          <w:ilvl w:val="0"/>
          <w:numId w:val="10"/>
        </w:numPr>
        <w:spacing w:after="0" w:line="360" w:lineRule="auto"/>
        <w:ind w:left="567" w:hanging="283"/>
        <w:contextualSpacing/>
        <w:jc w:val="both"/>
        <w:rPr>
          <w:rFonts w:ascii="Calibri" w:eastAsia="Calibri" w:hAnsi="Calibri" w:cs="Times New Roman"/>
        </w:rPr>
      </w:pPr>
      <w:r w:rsidRPr="0063331E">
        <w:rPr>
          <w:rFonts w:ascii="Calibri" w:eastAsia="Calibri" w:hAnsi="Calibri" w:cs="Times New Roman"/>
        </w:rPr>
        <w:t>w zakresie utrwalania i zwielokrotniania jakąkolwiek techniką, w tym m.in. techniką drukarską, reprograficzną, zapisu magnetycznego oraz techniką cyfrową;</w:t>
      </w:r>
    </w:p>
    <w:p w14:paraId="4853C1F2" w14:textId="77777777" w:rsidR="0063331E" w:rsidRPr="0063331E" w:rsidRDefault="0063331E" w:rsidP="00505992">
      <w:pPr>
        <w:numPr>
          <w:ilvl w:val="0"/>
          <w:numId w:val="10"/>
        </w:numPr>
        <w:spacing w:after="0" w:line="360" w:lineRule="auto"/>
        <w:ind w:left="567" w:hanging="283"/>
        <w:contextualSpacing/>
        <w:jc w:val="both"/>
        <w:rPr>
          <w:rFonts w:ascii="Calibri" w:eastAsia="Calibri" w:hAnsi="Calibri" w:cs="Times New Roman"/>
        </w:rPr>
      </w:pPr>
      <w:r w:rsidRPr="0063331E">
        <w:rPr>
          <w:rFonts w:ascii="Calibri" w:eastAsia="Calibri" w:hAnsi="Calibri" w:cs="Times New Roman"/>
        </w:rPr>
        <w:t>w zakresie obrotu oryginałem albo egzemplarzami, na których utwór utrwalono - wprowadzanie do obrotu, użyczenie lub najem oryginału albo egzemplarzy;</w:t>
      </w:r>
    </w:p>
    <w:p w14:paraId="50443D26" w14:textId="77777777" w:rsidR="0063331E" w:rsidRPr="0063331E" w:rsidRDefault="0063331E" w:rsidP="00505992">
      <w:pPr>
        <w:numPr>
          <w:ilvl w:val="0"/>
          <w:numId w:val="10"/>
        </w:numPr>
        <w:spacing w:after="0" w:line="360" w:lineRule="auto"/>
        <w:ind w:left="567" w:hanging="283"/>
        <w:contextualSpacing/>
        <w:jc w:val="both"/>
        <w:rPr>
          <w:rFonts w:ascii="Calibri" w:eastAsia="Calibri" w:hAnsi="Calibri" w:cs="Times New Roman"/>
        </w:rPr>
      </w:pPr>
      <w:r w:rsidRPr="0063331E">
        <w:rPr>
          <w:rFonts w:ascii="Calibri" w:eastAsia="Calibri" w:hAnsi="Calibri" w:cs="Times New Roman"/>
        </w:rPr>
        <w:t>w zakresie rozpowszechniania utworu – publiczne wykonanie, wystawienie, wyświetlenie, odtworzenie oraz nadawanie i reemitowanie, a także publiczne udostępnianie utworu w taki sposób, aby każdy mógł mieć do niego dostęp w miejscu i w czasie przez siebie wybranym (m.in. udostępniania w Internecie oraz w ramach dowolnych usług telekomu</w:t>
      </w:r>
      <w:r w:rsidR="006E5264">
        <w:rPr>
          <w:rFonts w:ascii="Calibri" w:eastAsia="Calibri" w:hAnsi="Calibri" w:cs="Times New Roman"/>
        </w:rPr>
        <w:t>nikacyjnych).</w:t>
      </w:r>
    </w:p>
    <w:p w14:paraId="64EACBA5" w14:textId="42EDCF40" w:rsidR="006903E7" w:rsidRDefault="004F0370" w:rsidP="006E5264">
      <w:pPr>
        <w:spacing w:after="0" w:line="360" w:lineRule="auto"/>
        <w:ind w:left="284" w:hanging="284"/>
        <w:contextualSpacing/>
        <w:jc w:val="both"/>
        <w:rPr>
          <w:rFonts w:ascii="Calibri" w:eastAsia="Calibri" w:hAnsi="Calibri" w:cs="Times New Roman"/>
        </w:rPr>
      </w:pPr>
      <w:r>
        <w:rPr>
          <w:rFonts w:ascii="Calibri" w:eastAsia="Calibri" w:hAnsi="Calibri" w:cs="Times New Roman"/>
        </w:rPr>
        <w:t>5</w:t>
      </w:r>
      <w:r w:rsidR="006E5264">
        <w:rPr>
          <w:rFonts w:ascii="Calibri" w:eastAsia="Calibri" w:hAnsi="Calibri" w:cs="Times New Roman"/>
        </w:rPr>
        <w:t>.</w:t>
      </w:r>
      <w:r w:rsidR="006E5264">
        <w:rPr>
          <w:rFonts w:ascii="Calibri" w:eastAsia="Calibri" w:hAnsi="Calibri" w:cs="Times New Roman"/>
        </w:rPr>
        <w:tab/>
      </w:r>
      <w:r w:rsidR="0063331E" w:rsidRPr="0063331E">
        <w:rPr>
          <w:rFonts w:ascii="Calibri" w:eastAsia="Calibri" w:hAnsi="Calibri" w:cs="Times New Roman"/>
        </w:rPr>
        <w:t>Uczestnicy wyrażają zgodę na wykon</w:t>
      </w:r>
      <w:r w:rsidR="00B41914">
        <w:rPr>
          <w:rFonts w:ascii="Calibri" w:eastAsia="Calibri" w:hAnsi="Calibri" w:cs="Times New Roman"/>
        </w:rPr>
        <w:t>yw</w:t>
      </w:r>
      <w:r w:rsidR="0063331E" w:rsidRPr="0063331E">
        <w:rPr>
          <w:rFonts w:ascii="Calibri" w:eastAsia="Calibri" w:hAnsi="Calibri" w:cs="Times New Roman"/>
        </w:rPr>
        <w:t>anie praw autorskich zależnych, w szczególności twórcze przekształcanie, przerabianie i adaptowanie całości lub fragmentów; wielokrotne publikowanie (oraz publikowanie imienia, nazwiska Uczestnika) w materi</w:t>
      </w:r>
      <w:r w:rsidR="00CD1BC9">
        <w:rPr>
          <w:rFonts w:ascii="Calibri" w:eastAsia="Calibri" w:hAnsi="Calibri" w:cs="Times New Roman"/>
        </w:rPr>
        <w:t>ałach promocyjnych związanych z </w:t>
      </w:r>
      <w:r w:rsidR="0063331E" w:rsidRPr="0063331E">
        <w:rPr>
          <w:rFonts w:ascii="Calibri" w:eastAsia="Calibri" w:hAnsi="Calibri" w:cs="Times New Roman"/>
        </w:rPr>
        <w:t>Konkursem, a także na stronach internetowych: ww</w:t>
      </w:r>
      <w:r w:rsidR="00B44776">
        <w:rPr>
          <w:rFonts w:ascii="Calibri" w:eastAsia="Calibri" w:hAnsi="Calibri" w:cs="Times New Roman"/>
        </w:rPr>
        <w:t xml:space="preserve">w.funduszedlamazowsza.eu. oraz </w:t>
      </w:r>
      <w:r w:rsidR="0063331E" w:rsidRPr="0063331E">
        <w:rPr>
          <w:rFonts w:ascii="Calibri" w:eastAsia="Calibri" w:hAnsi="Calibri" w:cs="Times New Roman"/>
        </w:rPr>
        <w:t>mediach społecznościowych na stronach należących do zleceniodawcy Konkursu, tj. Mazowieckiej Jednostki Wdrażania Programów Unijnych.</w:t>
      </w:r>
    </w:p>
    <w:p w14:paraId="40806686" w14:textId="56C89B47" w:rsidR="00CD1BC9" w:rsidRPr="0063331E" w:rsidRDefault="00CD1BC9" w:rsidP="00262911">
      <w:pPr>
        <w:spacing w:after="0" w:line="360" w:lineRule="auto"/>
        <w:contextualSpacing/>
        <w:jc w:val="both"/>
        <w:rPr>
          <w:rFonts w:ascii="Calibri" w:eastAsia="Calibri" w:hAnsi="Calibri" w:cs="Times New Roman"/>
        </w:rPr>
      </w:pPr>
    </w:p>
    <w:p w14:paraId="18062FDC" w14:textId="77777777" w:rsidR="00FA2D61" w:rsidRDefault="0063331E" w:rsidP="006903E7">
      <w:pPr>
        <w:spacing w:after="0" w:line="360" w:lineRule="auto"/>
        <w:contextualSpacing/>
        <w:jc w:val="center"/>
        <w:rPr>
          <w:rFonts w:ascii="Calibri" w:eastAsia="Calibri" w:hAnsi="Calibri" w:cs="Times New Roman"/>
          <w:b/>
        </w:rPr>
      </w:pPr>
      <w:r w:rsidRPr="0063331E">
        <w:rPr>
          <w:rFonts w:ascii="Calibri" w:eastAsia="Calibri" w:hAnsi="Calibri" w:cs="Times New Roman"/>
          <w:b/>
        </w:rPr>
        <w:t>§</w:t>
      </w:r>
      <w:r w:rsidR="00FA2D61">
        <w:rPr>
          <w:rFonts w:ascii="Calibri" w:eastAsia="Calibri" w:hAnsi="Calibri" w:cs="Times New Roman"/>
          <w:b/>
        </w:rPr>
        <w:t>5</w:t>
      </w:r>
    </w:p>
    <w:p w14:paraId="4066D913" w14:textId="77777777" w:rsidR="006903E7" w:rsidRDefault="0063331E" w:rsidP="006903E7">
      <w:pPr>
        <w:spacing w:after="0" w:line="360" w:lineRule="auto"/>
        <w:contextualSpacing/>
        <w:jc w:val="center"/>
        <w:rPr>
          <w:rFonts w:ascii="Calibri" w:eastAsia="Calibri" w:hAnsi="Calibri" w:cs="Times New Roman"/>
          <w:b/>
        </w:rPr>
      </w:pPr>
      <w:r w:rsidRPr="0063331E">
        <w:rPr>
          <w:rFonts w:ascii="Calibri" w:eastAsia="Calibri" w:hAnsi="Calibri" w:cs="Times New Roman"/>
          <w:b/>
        </w:rPr>
        <w:t>Przetwarzanie danych osobowych</w:t>
      </w:r>
    </w:p>
    <w:p w14:paraId="44A272B0" w14:textId="496FD8DC" w:rsidR="006903E7" w:rsidRPr="00B1037F" w:rsidRDefault="006903E7" w:rsidP="00505992">
      <w:pPr>
        <w:numPr>
          <w:ilvl w:val="0"/>
          <w:numId w:val="4"/>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W</w:t>
      </w:r>
      <w:r w:rsidR="00B1037F">
        <w:rPr>
          <w:rFonts w:ascii="Calibri" w:eastAsia="Calibri" w:hAnsi="Calibri" w:cs="Times New Roman"/>
        </w:rPr>
        <w:t xml:space="preserve"> przypadku wszystkich Uczestników przesyłających zgłoszenie w</w:t>
      </w:r>
      <w:r w:rsidRPr="00B1037F">
        <w:rPr>
          <w:rFonts w:ascii="Calibri" w:eastAsia="Calibri" w:hAnsi="Calibri" w:cs="Times New Roman"/>
        </w:rPr>
        <w:t xml:space="preserve">arunkiem </w:t>
      </w:r>
      <w:r w:rsidR="00B1037F" w:rsidRPr="00B1037F">
        <w:rPr>
          <w:rFonts w:ascii="Calibri" w:eastAsia="Calibri" w:hAnsi="Calibri" w:cs="Times New Roman"/>
        </w:rPr>
        <w:t xml:space="preserve">udziału w </w:t>
      </w:r>
      <w:r w:rsidR="00F72A6D">
        <w:rPr>
          <w:rFonts w:ascii="Calibri" w:eastAsia="Calibri" w:hAnsi="Calibri" w:cs="Times New Roman"/>
        </w:rPr>
        <w:t>K</w:t>
      </w:r>
      <w:r w:rsidR="00B1037F" w:rsidRPr="00B1037F">
        <w:rPr>
          <w:rFonts w:ascii="Calibri" w:eastAsia="Calibri" w:hAnsi="Calibri" w:cs="Times New Roman"/>
        </w:rPr>
        <w:t>onkursie</w:t>
      </w:r>
      <w:r w:rsidRPr="00B1037F">
        <w:rPr>
          <w:rFonts w:ascii="Calibri" w:eastAsia="Calibri" w:hAnsi="Calibri" w:cs="Times New Roman"/>
        </w:rPr>
        <w:t xml:space="preserve"> jest podanie (</w:t>
      </w:r>
      <w:r w:rsidR="00B1037F">
        <w:rPr>
          <w:rFonts w:ascii="Calibri" w:eastAsia="Calibri" w:hAnsi="Calibri" w:cs="Times New Roman"/>
        </w:rPr>
        <w:t xml:space="preserve">w </w:t>
      </w:r>
      <w:r w:rsidR="00ED60B5">
        <w:rPr>
          <w:rFonts w:ascii="Calibri" w:eastAsia="Calibri" w:hAnsi="Calibri" w:cs="Times New Roman"/>
        </w:rPr>
        <w:t>F</w:t>
      </w:r>
      <w:r w:rsidR="00B1037F">
        <w:rPr>
          <w:rFonts w:ascii="Calibri" w:eastAsia="Calibri" w:hAnsi="Calibri" w:cs="Times New Roman"/>
        </w:rPr>
        <w:t xml:space="preserve">ormularzu </w:t>
      </w:r>
      <w:r w:rsidR="00ED60B5">
        <w:rPr>
          <w:rFonts w:ascii="Calibri" w:eastAsia="Calibri" w:hAnsi="Calibri" w:cs="Times New Roman"/>
        </w:rPr>
        <w:t>Z</w:t>
      </w:r>
      <w:r w:rsidR="00B1037F">
        <w:rPr>
          <w:rFonts w:ascii="Calibri" w:eastAsia="Calibri" w:hAnsi="Calibri" w:cs="Times New Roman"/>
        </w:rPr>
        <w:t>głoszeni</w:t>
      </w:r>
      <w:r w:rsidR="00ED60B5">
        <w:rPr>
          <w:rFonts w:ascii="Calibri" w:eastAsia="Calibri" w:hAnsi="Calibri" w:cs="Times New Roman"/>
        </w:rPr>
        <w:t>a</w:t>
      </w:r>
      <w:r w:rsidR="00B1037F">
        <w:rPr>
          <w:rFonts w:ascii="Calibri" w:eastAsia="Calibri" w:hAnsi="Calibri" w:cs="Times New Roman"/>
        </w:rPr>
        <w:t xml:space="preserve"> – załącznik </w:t>
      </w:r>
      <w:r w:rsidR="0012682D">
        <w:rPr>
          <w:rFonts w:ascii="Calibri" w:eastAsia="Calibri" w:hAnsi="Calibri" w:cs="Times New Roman"/>
        </w:rPr>
        <w:t>do Regulaminu</w:t>
      </w:r>
      <w:r w:rsidRPr="00B1037F">
        <w:rPr>
          <w:rFonts w:ascii="Calibri" w:eastAsia="Calibri" w:hAnsi="Calibri" w:cs="Times New Roman"/>
        </w:rPr>
        <w:t>) następujących danych osobowych:</w:t>
      </w:r>
    </w:p>
    <w:p w14:paraId="27169A0A" w14:textId="77777777" w:rsidR="006903E7" w:rsidRPr="0063331E" w:rsidRDefault="00B1037F" w:rsidP="00505992">
      <w:pPr>
        <w:numPr>
          <w:ilvl w:val="0"/>
          <w:numId w:val="8"/>
        </w:numPr>
        <w:spacing w:after="0" w:line="360" w:lineRule="auto"/>
        <w:ind w:left="567" w:hanging="283"/>
        <w:contextualSpacing/>
        <w:jc w:val="both"/>
        <w:rPr>
          <w:rFonts w:ascii="Calibri" w:eastAsia="Calibri" w:hAnsi="Calibri" w:cs="Times New Roman"/>
        </w:rPr>
      </w:pPr>
      <w:r>
        <w:rPr>
          <w:rFonts w:ascii="Calibri" w:eastAsia="Calibri" w:hAnsi="Calibri" w:cs="Times New Roman"/>
        </w:rPr>
        <w:t>nazwy</w:t>
      </w:r>
      <w:r w:rsidR="006903E7" w:rsidRPr="0063331E">
        <w:rPr>
          <w:rFonts w:ascii="Calibri" w:eastAsia="Calibri" w:hAnsi="Calibri" w:cs="Times New Roman"/>
        </w:rPr>
        <w:t xml:space="preserve"> Uczestnika;</w:t>
      </w:r>
    </w:p>
    <w:p w14:paraId="29202BC7" w14:textId="77777777" w:rsidR="006903E7" w:rsidRPr="0063331E" w:rsidRDefault="006903E7" w:rsidP="00505992">
      <w:pPr>
        <w:numPr>
          <w:ilvl w:val="0"/>
          <w:numId w:val="8"/>
        </w:numPr>
        <w:spacing w:after="0" w:line="360" w:lineRule="auto"/>
        <w:ind w:left="567" w:hanging="283"/>
        <w:contextualSpacing/>
        <w:jc w:val="both"/>
        <w:rPr>
          <w:rFonts w:ascii="Calibri" w:eastAsia="Calibri" w:hAnsi="Calibri" w:cs="Times New Roman"/>
        </w:rPr>
      </w:pPr>
      <w:r w:rsidRPr="0063331E">
        <w:rPr>
          <w:rFonts w:ascii="Calibri" w:eastAsia="Calibri" w:hAnsi="Calibri" w:cs="Times New Roman"/>
        </w:rPr>
        <w:t>adresu e-mail;</w:t>
      </w:r>
    </w:p>
    <w:p w14:paraId="523C4955" w14:textId="77777777" w:rsidR="006903E7" w:rsidRPr="0063331E" w:rsidRDefault="006903E7" w:rsidP="00505992">
      <w:pPr>
        <w:numPr>
          <w:ilvl w:val="0"/>
          <w:numId w:val="8"/>
        </w:numPr>
        <w:spacing w:after="0" w:line="360" w:lineRule="auto"/>
        <w:ind w:left="567" w:hanging="283"/>
        <w:contextualSpacing/>
        <w:jc w:val="both"/>
        <w:rPr>
          <w:rFonts w:ascii="Calibri" w:eastAsia="Calibri" w:hAnsi="Calibri" w:cs="Times New Roman"/>
        </w:rPr>
      </w:pPr>
      <w:r w:rsidRPr="0063331E">
        <w:rPr>
          <w:rFonts w:ascii="Calibri" w:eastAsia="Calibri" w:hAnsi="Calibri" w:cs="Times New Roman"/>
        </w:rPr>
        <w:t xml:space="preserve">adresu </w:t>
      </w:r>
      <w:r w:rsidR="00B1037F">
        <w:rPr>
          <w:rFonts w:ascii="Calibri" w:eastAsia="Calibri" w:hAnsi="Calibri" w:cs="Times New Roman"/>
        </w:rPr>
        <w:t>siedziby</w:t>
      </w:r>
      <w:r w:rsidRPr="0063331E">
        <w:rPr>
          <w:rFonts w:ascii="Calibri" w:eastAsia="Calibri" w:hAnsi="Calibri" w:cs="Times New Roman"/>
        </w:rPr>
        <w:t xml:space="preserve"> Uczestnika;</w:t>
      </w:r>
    </w:p>
    <w:p w14:paraId="6DD62C20" w14:textId="77777777" w:rsidR="006903E7" w:rsidRDefault="00717DA3" w:rsidP="00505992">
      <w:pPr>
        <w:numPr>
          <w:ilvl w:val="0"/>
          <w:numId w:val="8"/>
        </w:numPr>
        <w:spacing w:after="0" w:line="360" w:lineRule="auto"/>
        <w:ind w:left="567" w:hanging="283"/>
        <w:contextualSpacing/>
        <w:jc w:val="both"/>
        <w:rPr>
          <w:rFonts w:ascii="Calibri" w:eastAsia="Calibri" w:hAnsi="Calibri" w:cs="Times New Roman"/>
        </w:rPr>
      </w:pPr>
      <w:r>
        <w:rPr>
          <w:rFonts w:ascii="Calibri" w:eastAsia="Calibri" w:hAnsi="Calibri" w:cs="Times New Roman"/>
        </w:rPr>
        <w:t>numeru telefonu kontaktowego;</w:t>
      </w:r>
    </w:p>
    <w:p w14:paraId="4C67B731" w14:textId="4D029C7A" w:rsidR="00B1037F" w:rsidRPr="0063331E" w:rsidRDefault="00B1037F" w:rsidP="00505992">
      <w:pPr>
        <w:numPr>
          <w:ilvl w:val="0"/>
          <w:numId w:val="8"/>
        </w:numPr>
        <w:spacing w:after="0" w:line="360" w:lineRule="auto"/>
        <w:ind w:left="567" w:hanging="283"/>
        <w:contextualSpacing/>
        <w:jc w:val="both"/>
        <w:rPr>
          <w:rFonts w:ascii="Calibri" w:eastAsia="Calibri" w:hAnsi="Calibri" w:cs="Times New Roman"/>
        </w:rPr>
      </w:pPr>
      <w:r>
        <w:rPr>
          <w:rFonts w:ascii="Calibri" w:eastAsia="Calibri" w:hAnsi="Calibri" w:cs="Times New Roman"/>
        </w:rPr>
        <w:t>imienia i nazwiska, adresu e-mail oraz numeru telefonu os</w:t>
      </w:r>
      <w:r w:rsidR="00CD1BC9">
        <w:rPr>
          <w:rFonts w:ascii="Calibri" w:eastAsia="Calibri" w:hAnsi="Calibri" w:cs="Times New Roman"/>
        </w:rPr>
        <w:t>oby upoważnionej do kontaktów w </w:t>
      </w:r>
      <w:r w:rsidR="00717DA3">
        <w:rPr>
          <w:rFonts w:ascii="Calibri" w:eastAsia="Calibri" w:hAnsi="Calibri" w:cs="Times New Roman"/>
        </w:rPr>
        <w:t>sprawach związanych</w:t>
      </w:r>
      <w:r>
        <w:rPr>
          <w:rFonts w:ascii="Calibri" w:eastAsia="Calibri" w:hAnsi="Calibri" w:cs="Times New Roman"/>
        </w:rPr>
        <w:t xml:space="preserve"> z przeprowadzanym </w:t>
      </w:r>
      <w:r w:rsidR="002D6F3D">
        <w:rPr>
          <w:rFonts w:ascii="Calibri" w:eastAsia="Calibri" w:hAnsi="Calibri" w:cs="Times New Roman"/>
        </w:rPr>
        <w:t>K</w:t>
      </w:r>
      <w:r>
        <w:rPr>
          <w:rFonts w:ascii="Calibri" w:eastAsia="Calibri" w:hAnsi="Calibri" w:cs="Times New Roman"/>
        </w:rPr>
        <w:t>onkursem</w:t>
      </w:r>
      <w:r w:rsidR="00717DA3">
        <w:rPr>
          <w:rFonts w:ascii="Calibri" w:eastAsia="Calibri" w:hAnsi="Calibri" w:cs="Times New Roman"/>
        </w:rPr>
        <w:t>.</w:t>
      </w:r>
    </w:p>
    <w:p w14:paraId="1E269F9F" w14:textId="3E44BE21" w:rsidR="00FA2D61" w:rsidRDefault="00211145" w:rsidP="00FA2D61">
      <w:pPr>
        <w:spacing w:after="0" w:line="360" w:lineRule="auto"/>
        <w:ind w:left="284" w:hanging="284"/>
        <w:contextualSpacing/>
        <w:jc w:val="both"/>
        <w:rPr>
          <w:rFonts w:ascii="Calibri" w:eastAsia="Calibri" w:hAnsi="Calibri" w:cs="Times New Roman"/>
        </w:rPr>
      </w:pPr>
      <w:r>
        <w:rPr>
          <w:rFonts w:ascii="Calibri" w:eastAsia="Calibri" w:hAnsi="Calibri" w:cs="Times New Roman"/>
        </w:rPr>
        <w:t>2</w:t>
      </w:r>
      <w:r w:rsidR="00B1037F" w:rsidRPr="00B1037F">
        <w:rPr>
          <w:rFonts w:ascii="Calibri" w:eastAsia="Calibri" w:hAnsi="Calibri" w:cs="Calibri"/>
        </w:rPr>
        <w:t xml:space="preserve">. </w:t>
      </w:r>
      <w:r w:rsidR="0063331E" w:rsidRPr="00B1037F">
        <w:rPr>
          <w:rFonts w:ascii="Calibri" w:eastAsia="Calibri" w:hAnsi="Calibri" w:cs="Times New Roman"/>
        </w:rPr>
        <w:t xml:space="preserve">Administratorem danych osobowych udostępnianych przez </w:t>
      </w:r>
      <w:r w:rsidR="00FA2D61">
        <w:rPr>
          <w:rFonts w:ascii="Calibri" w:eastAsia="Calibri" w:hAnsi="Calibri" w:cs="Times New Roman"/>
        </w:rPr>
        <w:t>podmioty</w:t>
      </w:r>
      <w:r w:rsidR="0063331E" w:rsidRPr="00B1037F">
        <w:rPr>
          <w:rFonts w:ascii="Calibri" w:eastAsia="Calibri" w:hAnsi="Calibri" w:cs="Times New Roman"/>
        </w:rPr>
        <w:t xml:space="preserve"> biorące udział w Konkursie jest </w:t>
      </w:r>
      <w:r w:rsidR="00FA2D61" w:rsidRPr="001361F3">
        <w:rPr>
          <w:rFonts w:ascii="Calibri" w:eastAsia="Calibri" w:hAnsi="Calibri" w:cs="Times New Roman"/>
        </w:rPr>
        <w:t>Mazowiecka Jednostka Wdrażania Programów Unijnych (zwana dal</w:t>
      </w:r>
      <w:r w:rsidR="00CD1BC9">
        <w:rPr>
          <w:rFonts w:ascii="Calibri" w:eastAsia="Calibri" w:hAnsi="Calibri" w:cs="Times New Roman"/>
        </w:rPr>
        <w:t>ej MJWPU), z siedzibą w </w:t>
      </w:r>
      <w:r w:rsidR="00FA2D61" w:rsidRPr="001361F3">
        <w:rPr>
          <w:rFonts w:ascii="Calibri" w:eastAsia="Calibri" w:hAnsi="Calibri" w:cs="Times New Roman"/>
        </w:rPr>
        <w:t>Warszawie (</w:t>
      </w:r>
      <w:r w:rsidR="002D6F3D">
        <w:rPr>
          <w:rFonts w:ascii="Calibri" w:eastAsia="Calibri" w:hAnsi="Calibri" w:cs="Times New Roman"/>
        </w:rPr>
        <w:t>00-189</w:t>
      </w:r>
      <w:r w:rsidR="00FA2D61">
        <w:rPr>
          <w:rFonts w:ascii="Calibri" w:eastAsia="Calibri" w:hAnsi="Calibri" w:cs="Times New Roman"/>
        </w:rPr>
        <w:t>), przy ul</w:t>
      </w:r>
      <w:r w:rsidR="002D6F3D">
        <w:rPr>
          <w:rFonts w:ascii="Calibri" w:eastAsia="Calibri" w:hAnsi="Calibri" w:cs="Times New Roman"/>
        </w:rPr>
        <w:t>. Inflanckiej 4</w:t>
      </w:r>
      <w:r w:rsidR="00D940A8">
        <w:rPr>
          <w:rFonts w:ascii="Calibri" w:eastAsia="Calibri" w:hAnsi="Calibri" w:cs="Times New Roman"/>
        </w:rPr>
        <w:t>.</w:t>
      </w:r>
    </w:p>
    <w:p w14:paraId="4AC64B10" w14:textId="5A73BD80" w:rsidR="004A3C46" w:rsidRDefault="00211145" w:rsidP="004A3C46">
      <w:pPr>
        <w:spacing w:after="0" w:line="360" w:lineRule="auto"/>
        <w:ind w:left="284" w:hanging="284"/>
        <w:contextualSpacing/>
        <w:jc w:val="both"/>
        <w:rPr>
          <w:rFonts w:ascii="Calibri" w:eastAsia="Calibri" w:hAnsi="Calibri" w:cs="Times New Roman"/>
        </w:rPr>
      </w:pPr>
      <w:r>
        <w:rPr>
          <w:rFonts w:ascii="Calibri" w:eastAsia="Calibri" w:hAnsi="Calibri" w:cs="Times New Roman"/>
        </w:rPr>
        <w:t>3</w:t>
      </w:r>
      <w:r w:rsidR="00FA2D61">
        <w:rPr>
          <w:rFonts w:ascii="Calibri" w:eastAsia="Calibri" w:hAnsi="Calibri" w:cs="Times New Roman"/>
        </w:rPr>
        <w:t>.</w:t>
      </w:r>
      <w:r w:rsidR="00FA2D61">
        <w:rPr>
          <w:rFonts w:ascii="Calibri" w:eastAsia="Calibri" w:hAnsi="Calibri" w:cs="Times New Roman"/>
        </w:rPr>
        <w:tab/>
      </w:r>
      <w:r w:rsidR="0063331E" w:rsidRPr="0063331E">
        <w:rPr>
          <w:rFonts w:ascii="Calibri" w:eastAsia="Calibri" w:hAnsi="Calibri" w:cs="Times New Roman"/>
        </w:rPr>
        <w:t>Dane osobowe przetwarzane będą wyłącznie w c</w:t>
      </w:r>
      <w:r w:rsidR="006E5264">
        <w:rPr>
          <w:rFonts w:ascii="Calibri" w:eastAsia="Calibri" w:hAnsi="Calibri" w:cs="Times New Roman"/>
        </w:rPr>
        <w:t>e</w:t>
      </w:r>
      <w:r w:rsidR="003C2F59">
        <w:rPr>
          <w:rFonts w:ascii="Calibri" w:eastAsia="Calibri" w:hAnsi="Calibri" w:cs="Times New Roman"/>
        </w:rPr>
        <w:t>lach związanych przedmio</w:t>
      </w:r>
      <w:r w:rsidR="00CD1BC9">
        <w:rPr>
          <w:rFonts w:ascii="Calibri" w:eastAsia="Calibri" w:hAnsi="Calibri" w:cs="Times New Roman"/>
        </w:rPr>
        <w:t>towo z </w:t>
      </w:r>
      <w:r w:rsidR="00B44776">
        <w:rPr>
          <w:rFonts w:ascii="Calibri" w:eastAsia="Calibri" w:hAnsi="Calibri" w:cs="Times New Roman"/>
        </w:rPr>
        <w:t xml:space="preserve">przeprowadzeniem </w:t>
      </w:r>
      <w:r w:rsidR="0063331E" w:rsidRPr="0063331E">
        <w:rPr>
          <w:rFonts w:ascii="Calibri" w:eastAsia="Calibri" w:hAnsi="Calibri" w:cs="Times New Roman"/>
        </w:rPr>
        <w:t xml:space="preserve">Konkursu, tj. </w:t>
      </w:r>
      <w:r w:rsidR="00FA2D61" w:rsidRPr="00FA2D61">
        <w:rPr>
          <w:rFonts w:ascii="Calibri" w:eastAsia="Calibri" w:hAnsi="Calibri" w:cs="Times New Roman"/>
        </w:rPr>
        <w:t>w celach związanych z przyjmowaniem zgłoszeń</w:t>
      </w:r>
      <w:r w:rsidR="00FA2D61">
        <w:rPr>
          <w:rFonts w:ascii="Calibri" w:eastAsia="Calibri" w:hAnsi="Calibri" w:cs="Times New Roman"/>
        </w:rPr>
        <w:t xml:space="preserve">, </w:t>
      </w:r>
      <w:r w:rsidR="00FA2D61" w:rsidRPr="0063331E">
        <w:rPr>
          <w:rFonts w:ascii="Calibri" w:eastAsia="Calibri" w:hAnsi="Calibri" w:cs="Times New Roman"/>
        </w:rPr>
        <w:t>prowadzeniem korespondencji z Uczestnikami</w:t>
      </w:r>
      <w:r w:rsidR="00FA2D61" w:rsidRPr="00FA2D61">
        <w:rPr>
          <w:rFonts w:ascii="Calibri" w:eastAsia="Calibri" w:hAnsi="Calibri" w:cs="Times New Roman"/>
        </w:rPr>
        <w:t xml:space="preserve">, informowaniem o nominacji, w przypadku zwycięzców – przesyłaniem zaproszeń na </w:t>
      </w:r>
      <w:r w:rsidR="00A470A3">
        <w:rPr>
          <w:rFonts w:ascii="Calibri" w:eastAsia="Calibri" w:hAnsi="Calibri" w:cs="Times New Roman"/>
        </w:rPr>
        <w:t>13 FRM oraz</w:t>
      </w:r>
      <w:r w:rsidR="00FA2D61">
        <w:rPr>
          <w:rFonts w:ascii="Calibri" w:eastAsia="Calibri" w:hAnsi="Calibri" w:cs="Times New Roman"/>
        </w:rPr>
        <w:t xml:space="preserve"> rozpatrzeniem</w:t>
      </w:r>
      <w:r w:rsidR="00FA2D61" w:rsidRPr="00FA2D61">
        <w:rPr>
          <w:rFonts w:ascii="Calibri" w:eastAsia="Calibri" w:hAnsi="Calibri" w:cs="Times New Roman"/>
        </w:rPr>
        <w:t xml:space="preserve"> ewentualnych reklamacji</w:t>
      </w:r>
      <w:r w:rsidR="00FA2D61">
        <w:rPr>
          <w:rFonts w:ascii="Calibri" w:eastAsia="Calibri" w:hAnsi="Calibri" w:cs="Times New Roman"/>
        </w:rPr>
        <w:t>.</w:t>
      </w:r>
    </w:p>
    <w:p w14:paraId="343A7669" w14:textId="04EB8DA5" w:rsidR="004A3C46" w:rsidRDefault="00211145" w:rsidP="004A3C46">
      <w:pPr>
        <w:spacing w:after="0" w:line="360" w:lineRule="auto"/>
        <w:ind w:left="284" w:hanging="284"/>
        <w:contextualSpacing/>
        <w:jc w:val="both"/>
        <w:rPr>
          <w:rFonts w:ascii="Calibri" w:eastAsia="Calibri" w:hAnsi="Calibri" w:cs="Times New Roman"/>
        </w:rPr>
      </w:pPr>
      <w:r>
        <w:rPr>
          <w:rFonts w:ascii="Calibri" w:eastAsia="Calibri" w:hAnsi="Calibri" w:cs="Times New Roman"/>
        </w:rPr>
        <w:t>4</w:t>
      </w:r>
      <w:r w:rsidR="004A3C46">
        <w:rPr>
          <w:rFonts w:ascii="Calibri" w:eastAsia="Calibri" w:hAnsi="Calibri" w:cs="Times New Roman"/>
        </w:rPr>
        <w:t>.</w:t>
      </w:r>
      <w:r w:rsidR="004A3C46">
        <w:tab/>
      </w:r>
      <w:r w:rsidR="0063331E" w:rsidRPr="0063331E">
        <w:rPr>
          <w:rFonts w:ascii="Calibri" w:eastAsia="Calibri" w:hAnsi="Calibri" w:cs="Times New Roman"/>
        </w:rPr>
        <w:t>Uczestnik posiada prawo żądania dostępu do treści swoich danych oraz ich sprostowania, usunięcia, ograniczenia przetwarzania, prawo do przenoszenia dany</w:t>
      </w:r>
      <w:r w:rsidR="004A3C46">
        <w:rPr>
          <w:rFonts w:ascii="Calibri" w:eastAsia="Calibri" w:hAnsi="Calibri" w:cs="Times New Roman"/>
        </w:rPr>
        <w:t>ch, prawo wniesienia sprzeciwu.</w:t>
      </w:r>
    </w:p>
    <w:p w14:paraId="6E3A0DE3" w14:textId="4922CF8D" w:rsidR="004A3C46" w:rsidRPr="00262911" w:rsidRDefault="00211145" w:rsidP="004A3C46">
      <w:pPr>
        <w:spacing w:after="0" w:line="360" w:lineRule="auto"/>
        <w:ind w:left="284" w:hanging="284"/>
        <w:contextualSpacing/>
        <w:jc w:val="both"/>
        <w:rPr>
          <w:rFonts w:ascii="Calibri" w:eastAsia="Calibri" w:hAnsi="Calibri" w:cs="Times New Roman"/>
        </w:rPr>
      </w:pPr>
      <w:r>
        <w:rPr>
          <w:rFonts w:ascii="Calibri" w:eastAsia="Calibri" w:hAnsi="Calibri" w:cs="Times New Roman"/>
        </w:rPr>
        <w:t>5</w:t>
      </w:r>
      <w:r w:rsidR="004A3C46">
        <w:rPr>
          <w:rFonts w:ascii="Calibri" w:eastAsia="Calibri" w:hAnsi="Calibri" w:cs="Times New Roman"/>
        </w:rPr>
        <w:t>.</w:t>
      </w:r>
      <w:r w:rsidR="004A3C46">
        <w:tab/>
      </w:r>
      <w:r w:rsidR="0063331E" w:rsidRPr="00262911">
        <w:rPr>
          <w:rFonts w:ascii="Calibri" w:eastAsia="Calibri" w:hAnsi="Calibri" w:cs="Times New Roman"/>
        </w:rPr>
        <w:t>Uczestnik ma prawo wniesienia skargi do organu nadzorczego</w:t>
      </w:r>
      <w:r w:rsidRPr="00262911">
        <w:rPr>
          <w:rFonts w:ascii="Calibri" w:eastAsia="Calibri" w:hAnsi="Calibri" w:cs="Times New Roman"/>
        </w:rPr>
        <w:t xml:space="preserve">, tj. </w:t>
      </w:r>
      <w:r w:rsidRPr="00262911">
        <w:t>Prezesa Urzędu Ochrony Danych Osobowych,</w:t>
      </w:r>
      <w:r w:rsidR="0063331E" w:rsidRPr="00262911">
        <w:rPr>
          <w:rFonts w:ascii="Calibri" w:eastAsia="Calibri" w:hAnsi="Calibri" w:cs="Times New Roman"/>
        </w:rPr>
        <w:t xml:space="preserve"> gdy uzna, iż przetwarzanie jego danych osobowych narusza obowiązujące przepisy prawa w zak</w:t>
      </w:r>
      <w:r w:rsidR="004A3C46" w:rsidRPr="00262911">
        <w:rPr>
          <w:rFonts w:ascii="Calibri" w:eastAsia="Calibri" w:hAnsi="Calibri" w:cs="Times New Roman"/>
        </w:rPr>
        <w:t>resie ochrony danych osobowych.</w:t>
      </w:r>
    </w:p>
    <w:p w14:paraId="5003BB0E" w14:textId="4CC5B644" w:rsidR="73A00165" w:rsidRDefault="00211145" w:rsidP="438A96CA">
      <w:pPr>
        <w:spacing w:after="0" w:line="360" w:lineRule="auto"/>
        <w:ind w:left="284" w:hanging="284"/>
        <w:contextualSpacing/>
        <w:jc w:val="both"/>
        <w:rPr>
          <w:rFonts w:ascii="Calibri" w:eastAsia="Calibri" w:hAnsi="Calibri" w:cs="Calibri"/>
        </w:rPr>
      </w:pPr>
      <w:r w:rsidRPr="438A96CA">
        <w:rPr>
          <w:rFonts w:ascii="Calibri" w:eastAsia="Calibri" w:hAnsi="Calibri" w:cs="Calibri"/>
          <w:color w:val="000000" w:themeColor="text1"/>
        </w:rPr>
        <w:t>6</w:t>
      </w:r>
      <w:r w:rsidR="004A3C46" w:rsidRPr="438A96CA">
        <w:rPr>
          <w:rFonts w:ascii="Calibri" w:eastAsia="Calibri" w:hAnsi="Calibri" w:cs="Calibri"/>
          <w:color w:val="000000" w:themeColor="text1"/>
        </w:rPr>
        <w:t>.</w:t>
      </w:r>
      <w:r w:rsidR="73A00165" w:rsidRPr="438A96CA">
        <w:rPr>
          <w:rFonts w:ascii="Calibri" w:eastAsia="Calibri" w:hAnsi="Calibri" w:cs="Calibri"/>
          <w:color w:val="000000" w:themeColor="text1"/>
        </w:rPr>
        <w:t xml:space="preserve">  Państwa dane przetwarzane są na podstawie art. 6 ust. 1 lit. e) RODO, czyli przetwarzanie jest niezbędne do wykonania zadania realizowanego w interesie publicznym lub w ramach sprawowania władzy publicznej powierzonej administratorowi</w:t>
      </w:r>
    </w:p>
    <w:p w14:paraId="5B1EB68E" w14:textId="1BC4A516" w:rsidR="004A3C46" w:rsidRPr="00262911" w:rsidRDefault="73A00165" w:rsidP="004A3C46">
      <w:pPr>
        <w:spacing w:after="0" w:line="360" w:lineRule="auto"/>
        <w:ind w:left="284" w:hanging="284"/>
        <w:contextualSpacing/>
        <w:jc w:val="both"/>
        <w:rPr>
          <w:rFonts w:ascii="Calibri" w:eastAsia="Calibri" w:hAnsi="Calibri" w:cs="Times New Roman"/>
        </w:rPr>
      </w:pPr>
      <w:r w:rsidRPr="438A96CA">
        <w:rPr>
          <w:rFonts w:ascii="Calibri" w:eastAsia="Calibri" w:hAnsi="Calibri" w:cs="Times New Roman"/>
        </w:rPr>
        <w:t>7</w:t>
      </w:r>
      <w:r w:rsidR="004A3C46" w:rsidRPr="438A96CA">
        <w:rPr>
          <w:rFonts w:ascii="Calibri" w:eastAsia="Calibri" w:hAnsi="Calibri" w:cs="Times New Roman"/>
        </w:rPr>
        <w:t>.</w:t>
      </w:r>
      <w:r w:rsidR="004A3C46">
        <w:tab/>
      </w:r>
      <w:r w:rsidR="0063331E" w:rsidRPr="00262911">
        <w:rPr>
          <w:rFonts w:ascii="Calibri" w:eastAsia="Calibri" w:hAnsi="Calibri" w:cs="Times New Roman"/>
        </w:rPr>
        <w:t>Podanie danych przez Uczestnika jest dobrowolne, lecz niez</w:t>
      </w:r>
      <w:r w:rsidR="004A3C46" w:rsidRPr="00262911">
        <w:rPr>
          <w:rFonts w:ascii="Calibri" w:eastAsia="Calibri" w:hAnsi="Calibri" w:cs="Times New Roman"/>
        </w:rPr>
        <w:t>będne do udziału w Konkursie, a </w:t>
      </w:r>
      <w:r w:rsidR="0063331E" w:rsidRPr="00262911">
        <w:rPr>
          <w:rFonts w:ascii="Calibri" w:eastAsia="Calibri" w:hAnsi="Calibri" w:cs="Times New Roman"/>
        </w:rPr>
        <w:t>konsekwencją niepodania danych osobowych będzie niedopus</w:t>
      </w:r>
      <w:r w:rsidR="004A3C46" w:rsidRPr="00262911">
        <w:rPr>
          <w:rFonts w:ascii="Calibri" w:eastAsia="Calibri" w:hAnsi="Calibri" w:cs="Times New Roman"/>
        </w:rPr>
        <w:t>zczenie do udziału w Konkursie.</w:t>
      </w:r>
    </w:p>
    <w:p w14:paraId="20FE1D2A" w14:textId="7E46A0A7" w:rsidR="00211145" w:rsidRPr="00262911" w:rsidRDefault="1B22EDDB" w:rsidP="00211145">
      <w:pPr>
        <w:spacing w:after="0" w:line="360" w:lineRule="auto"/>
        <w:ind w:left="284" w:hanging="284"/>
        <w:contextualSpacing/>
        <w:jc w:val="both"/>
        <w:rPr>
          <w:rFonts w:ascii="Calibri" w:eastAsia="Calibri" w:hAnsi="Calibri" w:cs="Times New Roman"/>
        </w:rPr>
      </w:pPr>
      <w:r w:rsidRPr="438A96CA">
        <w:rPr>
          <w:rFonts w:ascii="Calibri" w:eastAsia="Calibri" w:hAnsi="Calibri" w:cs="Times New Roman"/>
        </w:rPr>
        <w:t>8</w:t>
      </w:r>
      <w:r w:rsidR="00211145" w:rsidRPr="00262911">
        <w:rPr>
          <w:rFonts w:ascii="Calibri" w:eastAsia="Calibri" w:hAnsi="Calibri" w:cs="Times New Roman"/>
        </w:rPr>
        <w:t>.</w:t>
      </w:r>
      <w:r w:rsidR="00211145">
        <w:tab/>
      </w:r>
      <w:r w:rsidR="00211145" w:rsidRPr="00262911">
        <w:t>Odbiorcami danych mogą być podmioty uprawnione do dostępu do danych osobowych na mocy przepisów prawa oraz realizujące kontrole i inspekcje, np. Policja, Prokuratura, Urząd Ochrony Danych Osobowych, instytucje koordynujące i zarządzające wdrażaniem Regionalnego Programu Operacyjnego Województwa Mazowieckiego 2014-2020, np. Urząd Marszałkowski Województwa Mazowieckiego.</w:t>
      </w:r>
    </w:p>
    <w:p w14:paraId="4FB1978B" w14:textId="6BFBFDDB" w:rsidR="00211145" w:rsidRPr="00262911" w:rsidRDefault="5FAA374E" w:rsidP="00211145">
      <w:pPr>
        <w:spacing w:after="0" w:line="360" w:lineRule="auto"/>
        <w:ind w:left="284" w:hanging="284"/>
        <w:contextualSpacing/>
        <w:jc w:val="both"/>
        <w:rPr>
          <w:rFonts w:ascii="Calibri" w:eastAsia="Calibri" w:hAnsi="Calibri" w:cs="Times New Roman"/>
        </w:rPr>
      </w:pPr>
      <w:r w:rsidRPr="438A96CA">
        <w:rPr>
          <w:rFonts w:ascii="Calibri" w:eastAsia="Calibri" w:hAnsi="Calibri" w:cs="Times New Roman"/>
        </w:rPr>
        <w:t>9</w:t>
      </w:r>
      <w:r w:rsidR="00211145" w:rsidRPr="00262911">
        <w:rPr>
          <w:rFonts w:ascii="Calibri" w:eastAsia="Calibri" w:hAnsi="Calibri" w:cs="Times New Roman"/>
        </w:rPr>
        <w:t>.</w:t>
      </w:r>
      <w:r w:rsidR="00211145">
        <w:tab/>
      </w:r>
      <w:r w:rsidR="00211145" w:rsidRPr="00262911">
        <w:t>Dane osobowe będą przechowywane przez okres 12 miesięcy od daty zakończenia konkursu.</w:t>
      </w:r>
    </w:p>
    <w:p w14:paraId="6786EF7D" w14:textId="134B432A" w:rsidR="00262911" w:rsidRPr="00262911" w:rsidRDefault="1EE4260A" w:rsidP="438A96CA">
      <w:pPr>
        <w:spacing w:after="0" w:line="360" w:lineRule="auto"/>
        <w:ind w:left="270" w:hanging="360"/>
        <w:contextualSpacing/>
        <w:jc w:val="both"/>
        <w:rPr>
          <w:rFonts w:ascii="Calibri" w:eastAsia="Calibri" w:hAnsi="Calibri" w:cs="Times New Roman"/>
        </w:rPr>
      </w:pPr>
      <w:r w:rsidRPr="438A96CA">
        <w:rPr>
          <w:rFonts w:ascii="Calibri" w:eastAsia="Calibri" w:hAnsi="Calibri" w:cs="Times New Roman"/>
        </w:rPr>
        <w:t>10</w:t>
      </w:r>
      <w:r w:rsidR="00211145" w:rsidRPr="438A96CA">
        <w:rPr>
          <w:rFonts w:ascii="Calibri" w:eastAsia="Calibri" w:hAnsi="Calibri" w:cs="Times New Roman"/>
        </w:rPr>
        <w:t>.</w:t>
      </w:r>
      <w:r w:rsidR="0D24F17E" w:rsidRPr="438A96CA">
        <w:rPr>
          <w:rFonts w:ascii="Calibri" w:eastAsia="Calibri" w:hAnsi="Calibri" w:cs="Times New Roman"/>
        </w:rPr>
        <w:t xml:space="preserve"> </w:t>
      </w:r>
      <w:r w:rsidR="00211145" w:rsidRPr="00262911">
        <w:t>W związku ze zbieraniem i przetwarzaniem danych osobowych w ramach przeprowadzanego konkursu, nie będzie prowadzone profilowanie.</w:t>
      </w:r>
    </w:p>
    <w:p w14:paraId="4A498590" w14:textId="0A3CB19C" w:rsidR="00FA2D61" w:rsidRDefault="3258FF0B" w:rsidP="438A96CA">
      <w:pPr>
        <w:spacing w:after="0" w:line="360" w:lineRule="auto"/>
        <w:ind w:left="284" w:hanging="374"/>
        <w:contextualSpacing/>
        <w:jc w:val="both"/>
        <w:rPr>
          <w:rFonts w:ascii="Calibri" w:eastAsia="Calibri" w:hAnsi="Calibri" w:cs="Times New Roman"/>
        </w:rPr>
      </w:pPr>
      <w:r w:rsidRPr="438A96CA">
        <w:rPr>
          <w:rFonts w:ascii="Calibri" w:eastAsia="Calibri" w:hAnsi="Calibri" w:cs="Times New Roman"/>
        </w:rPr>
        <w:t>11</w:t>
      </w:r>
      <w:r w:rsidR="004A3C46" w:rsidRPr="438A96CA">
        <w:rPr>
          <w:rFonts w:ascii="Calibri" w:eastAsia="Calibri" w:hAnsi="Calibri" w:cs="Times New Roman"/>
        </w:rPr>
        <w:t>.</w:t>
      </w:r>
      <w:r w:rsidR="447E0C3D" w:rsidRPr="438A96CA">
        <w:rPr>
          <w:rFonts w:ascii="Calibri" w:eastAsia="Calibri" w:hAnsi="Calibri" w:cs="Times New Roman"/>
        </w:rPr>
        <w:t xml:space="preserve"> We wszystkich sprawach związanych z przetwarzaniem Państwa danych osobowych należy kontaktować się z Inspektorem ochrony danych w MJWPU, wysyłając maila na adres: </w:t>
      </w:r>
      <w:hyperlink r:id="rId14" w:history="1">
        <w:r w:rsidR="00DE49E4" w:rsidRPr="00BD1A82">
          <w:rPr>
            <w:rStyle w:val="Hipercze"/>
            <w:rFonts w:ascii="Calibri" w:eastAsia="Calibri" w:hAnsi="Calibri" w:cs="Times New Roman"/>
          </w:rPr>
          <w:t>iod@mazowia.eu</w:t>
        </w:r>
      </w:hyperlink>
      <w:r w:rsidR="447E0C3D" w:rsidRPr="438A96CA">
        <w:rPr>
          <w:rFonts w:ascii="Calibri" w:eastAsia="Calibri" w:hAnsi="Calibri" w:cs="Times New Roman"/>
        </w:rPr>
        <w:t>.</w:t>
      </w:r>
    </w:p>
    <w:p w14:paraId="17F884DE" w14:textId="77777777" w:rsidR="00DE49E4" w:rsidRDefault="00DE49E4" w:rsidP="438A96CA">
      <w:pPr>
        <w:spacing w:after="0" w:line="360" w:lineRule="auto"/>
        <w:ind w:left="284" w:hanging="374"/>
        <w:contextualSpacing/>
        <w:jc w:val="both"/>
        <w:rPr>
          <w:rFonts w:ascii="Calibri" w:eastAsia="Calibri" w:hAnsi="Calibri" w:cs="Times New Roman"/>
        </w:rPr>
      </w:pPr>
    </w:p>
    <w:p w14:paraId="0195CC91" w14:textId="77777777" w:rsidR="002471EF"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 xml:space="preserve">§ </w:t>
      </w:r>
      <w:r w:rsidR="00FA2D61">
        <w:rPr>
          <w:rFonts w:ascii="Calibri" w:eastAsia="Calibri" w:hAnsi="Calibri" w:cs="Times New Roman"/>
          <w:b/>
        </w:rPr>
        <w:t>6</w:t>
      </w:r>
      <w:r w:rsidRPr="0063331E">
        <w:rPr>
          <w:rFonts w:ascii="Calibri" w:eastAsia="Calibri" w:hAnsi="Calibri" w:cs="Times New Roman"/>
          <w:b/>
        </w:rPr>
        <w:t xml:space="preserve"> </w:t>
      </w:r>
    </w:p>
    <w:p w14:paraId="6AD595B0" w14:textId="77777777" w:rsidR="0063331E" w:rsidRPr="0063331E"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Wyłączenie odpowiedzialności Organizatora</w:t>
      </w:r>
    </w:p>
    <w:p w14:paraId="1EDC77ED" w14:textId="2A149634" w:rsidR="0063331E" w:rsidRPr="0063331E" w:rsidRDefault="0063331E" w:rsidP="00505992">
      <w:pPr>
        <w:numPr>
          <w:ilvl w:val="0"/>
          <w:numId w:val="3"/>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 xml:space="preserve">Organizator </w:t>
      </w:r>
      <w:r w:rsidR="00103783">
        <w:rPr>
          <w:rFonts w:ascii="Calibri" w:eastAsia="Calibri" w:hAnsi="Calibri" w:cs="Times New Roman"/>
        </w:rPr>
        <w:t>nie ponosi</w:t>
      </w:r>
      <w:r w:rsidRPr="0063331E">
        <w:rPr>
          <w:rFonts w:ascii="Calibri" w:eastAsia="Calibri" w:hAnsi="Calibri" w:cs="Times New Roman"/>
        </w:rPr>
        <w:t xml:space="preserve"> jakiejkolwiek odpowiedzialności za wykorz</w:t>
      </w:r>
      <w:r w:rsidR="00B4149E">
        <w:rPr>
          <w:rFonts w:ascii="Calibri" w:eastAsia="Calibri" w:hAnsi="Calibri" w:cs="Times New Roman"/>
        </w:rPr>
        <w:t>ystanie podczas lub w związku z </w:t>
      </w:r>
      <w:r w:rsidRPr="0063331E">
        <w:rPr>
          <w:rFonts w:ascii="Calibri" w:eastAsia="Calibri" w:hAnsi="Calibri" w:cs="Times New Roman"/>
        </w:rPr>
        <w:t>Konkursem jakichkolwiek utworów bez zgody osoby posiadającej prawa autorskie do nich lub wykorzystanie wizerunku osób trzecich bez ich zgody.</w:t>
      </w:r>
    </w:p>
    <w:p w14:paraId="50301FE9" w14:textId="77777777" w:rsidR="00B41914" w:rsidRDefault="0063331E" w:rsidP="00505992">
      <w:pPr>
        <w:numPr>
          <w:ilvl w:val="0"/>
          <w:numId w:val="3"/>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 xml:space="preserve">Organizator </w:t>
      </w:r>
      <w:r w:rsidR="00103783">
        <w:rPr>
          <w:rFonts w:ascii="Calibri" w:eastAsia="Calibri" w:hAnsi="Calibri" w:cs="Times New Roman"/>
        </w:rPr>
        <w:t>nie ponosi</w:t>
      </w:r>
      <w:r w:rsidRPr="0063331E">
        <w:rPr>
          <w:rFonts w:ascii="Calibri" w:eastAsia="Calibri" w:hAnsi="Calibri" w:cs="Times New Roman"/>
        </w:rPr>
        <w:t xml:space="preserve"> odpowiedzialności za nieotrzymanie lub opóźnione otrzymanie od Uczestnika zgłoszenia z przyczyn od niego niezależnych, w szczególności z przyczyn leżących po stronie administratora serwera.</w:t>
      </w:r>
    </w:p>
    <w:p w14:paraId="7C703C89" w14:textId="46D80525" w:rsidR="00FA2D61" w:rsidRPr="00B41914" w:rsidRDefault="0063331E" w:rsidP="00505992">
      <w:pPr>
        <w:numPr>
          <w:ilvl w:val="0"/>
          <w:numId w:val="3"/>
        </w:numPr>
        <w:spacing w:after="0" w:line="360" w:lineRule="auto"/>
        <w:ind w:left="284" w:hanging="284"/>
        <w:contextualSpacing/>
        <w:jc w:val="both"/>
        <w:rPr>
          <w:rFonts w:ascii="Calibri" w:eastAsia="Calibri" w:hAnsi="Calibri" w:cs="Times New Roman"/>
        </w:rPr>
      </w:pPr>
      <w:r w:rsidRPr="00B41914">
        <w:rPr>
          <w:rFonts w:ascii="Calibri" w:eastAsia="Calibri" w:hAnsi="Calibri" w:cs="Times New Roman"/>
        </w:rPr>
        <w:t xml:space="preserve">Organizator </w:t>
      </w:r>
      <w:r w:rsidR="00103783" w:rsidRPr="00B41914">
        <w:rPr>
          <w:rFonts w:ascii="Calibri" w:eastAsia="Calibri" w:hAnsi="Calibri" w:cs="Times New Roman"/>
        </w:rPr>
        <w:t>nie ponosi</w:t>
      </w:r>
      <w:r w:rsidRPr="00B41914">
        <w:rPr>
          <w:rFonts w:ascii="Calibri" w:eastAsia="Calibri" w:hAnsi="Calibri" w:cs="Times New Roman"/>
        </w:rPr>
        <w:t xml:space="preserve"> odpowiedzialności za nieprzestrzeganie przez Uczes</w:t>
      </w:r>
      <w:r w:rsidR="00FC4709" w:rsidRPr="00B41914">
        <w:rPr>
          <w:rFonts w:ascii="Calibri" w:eastAsia="Calibri" w:hAnsi="Calibri" w:cs="Times New Roman"/>
        </w:rPr>
        <w:t>tników postanowień niniejszego R</w:t>
      </w:r>
      <w:r w:rsidRPr="00B41914">
        <w:rPr>
          <w:rFonts w:ascii="Calibri" w:eastAsia="Calibri" w:hAnsi="Calibri" w:cs="Times New Roman"/>
        </w:rPr>
        <w:t>egulaminu w szczególności</w:t>
      </w:r>
      <w:r w:rsidR="439223CF" w:rsidRPr="44B15504">
        <w:rPr>
          <w:rFonts w:ascii="Calibri" w:eastAsia="Calibri" w:hAnsi="Calibri" w:cs="Times New Roman"/>
        </w:rPr>
        <w:t>,</w:t>
      </w:r>
      <w:r w:rsidRPr="00B41914">
        <w:rPr>
          <w:rFonts w:ascii="Calibri" w:eastAsia="Calibri" w:hAnsi="Calibri" w:cs="Times New Roman"/>
        </w:rPr>
        <w:t xml:space="preserve"> jeżeli treść zgłoszenia będzie sprzeczna z prawem, będzie naruszać prawa osób trzecich, będzie </w:t>
      </w:r>
      <w:r w:rsidR="003C2F59" w:rsidRPr="00B41914">
        <w:rPr>
          <w:rFonts w:ascii="Calibri" w:eastAsia="Calibri" w:hAnsi="Calibri" w:cs="Times New Roman"/>
        </w:rPr>
        <w:t>sprzeczna z dobrymi obyczajami.</w:t>
      </w:r>
    </w:p>
    <w:p w14:paraId="4831F59C" w14:textId="77777777" w:rsidR="003C2F59" w:rsidRDefault="003C2F59" w:rsidP="00FA2D61">
      <w:pPr>
        <w:spacing w:after="0" w:line="360" w:lineRule="auto"/>
        <w:contextualSpacing/>
        <w:jc w:val="both"/>
        <w:rPr>
          <w:rFonts w:ascii="Calibri" w:eastAsia="Calibri" w:hAnsi="Calibri" w:cs="Times New Roman"/>
        </w:rPr>
      </w:pPr>
    </w:p>
    <w:p w14:paraId="615C1D49" w14:textId="77777777" w:rsidR="002E330C" w:rsidRDefault="002E330C" w:rsidP="00FA2D61">
      <w:pPr>
        <w:spacing w:after="0" w:line="360" w:lineRule="auto"/>
        <w:contextualSpacing/>
        <w:jc w:val="both"/>
        <w:rPr>
          <w:rFonts w:ascii="Calibri" w:eastAsia="Calibri" w:hAnsi="Calibri" w:cs="Times New Roman"/>
        </w:rPr>
      </w:pPr>
    </w:p>
    <w:p w14:paraId="7D45A82C" w14:textId="77777777" w:rsidR="002E330C" w:rsidRPr="0063331E" w:rsidRDefault="002E330C" w:rsidP="00FA2D61">
      <w:pPr>
        <w:spacing w:after="0" w:line="360" w:lineRule="auto"/>
        <w:contextualSpacing/>
        <w:jc w:val="both"/>
        <w:rPr>
          <w:rFonts w:ascii="Calibri" w:eastAsia="Calibri" w:hAnsi="Calibri" w:cs="Times New Roman"/>
        </w:rPr>
      </w:pPr>
    </w:p>
    <w:p w14:paraId="3C43C3EA" w14:textId="77777777" w:rsidR="00B44776"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 xml:space="preserve">§ </w:t>
      </w:r>
      <w:r w:rsidR="00FA2D61">
        <w:rPr>
          <w:rFonts w:ascii="Calibri" w:eastAsia="Calibri" w:hAnsi="Calibri" w:cs="Times New Roman"/>
          <w:b/>
        </w:rPr>
        <w:t>7</w:t>
      </w:r>
      <w:r w:rsidRPr="0063331E">
        <w:rPr>
          <w:rFonts w:ascii="Calibri" w:eastAsia="Calibri" w:hAnsi="Calibri" w:cs="Times New Roman"/>
          <w:b/>
        </w:rPr>
        <w:t xml:space="preserve"> </w:t>
      </w:r>
    </w:p>
    <w:p w14:paraId="78CF3B64" w14:textId="0EBFABE5" w:rsidR="0063331E" w:rsidRPr="0063331E" w:rsidRDefault="0063331E" w:rsidP="00570A25">
      <w:pPr>
        <w:spacing w:after="0" w:line="360" w:lineRule="auto"/>
        <w:contextualSpacing/>
        <w:jc w:val="center"/>
        <w:rPr>
          <w:rFonts w:ascii="Calibri" w:eastAsia="Calibri" w:hAnsi="Calibri" w:cs="Times New Roman"/>
          <w:b/>
        </w:rPr>
      </w:pPr>
      <w:r w:rsidRPr="0063331E">
        <w:rPr>
          <w:rFonts w:ascii="Calibri" w:eastAsia="Calibri" w:hAnsi="Calibri" w:cs="Times New Roman"/>
          <w:b/>
        </w:rPr>
        <w:t>Postanowienia końcowe</w:t>
      </w:r>
    </w:p>
    <w:p w14:paraId="4126739F" w14:textId="3675A351" w:rsidR="0063331E" w:rsidRPr="00FA2D61"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FA2D61">
        <w:rPr>
          <w:rFonts w:ascii="Calibri" w:eastAsia="Calibri" w:hAnsi="Calibri" w:cs="Times New Roman"/>
        </w:rPr>
        <w:t xml:space="preserve">Regulamin oraz informacje dotyczące niniejszego Konkursu dostępne są w siedzibie Organizatora oraz na stronie internetowej: </w:t>
      </w:r>
      <w:r w:rsidR="00245FC8">
        <w:rPr>
          <w:rFonts w:ascii="Calibri" w:eastAsia="Calibri" w:hAnsi="Calibri" w:cs="Times New Roman"/>
        </w:rPr>
        <w:t>www.liderzmian.eu</w:t>
      </w:r>
      <w:r w:rsidR="00FA2D61" w:rsidRPr="00FA2D61">
        <w:rPr>
          <w:rFonts w:ascii="Calibri" w:eastAsia="Calibri" w:hAnsi="Calibri" w:cs="Times New Roman"/>
        </w:rPr>
        <w:t>.</w:t>
      </w:r>
    </w:p>
    <w:p w14:paraId="7B2E842F" w14:textId="1A7CD742" w:rsidR="0063331E" w:rsidRPr="0063331E"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W sprawach niedających się przewidzieć i nieuregulowanych niniejszym Regulaminem decyduje Organizator.</w:t>
      </w:r>
    </w:p>
    <w:p w14:paraId="4291EEB8" w14:textId="77777777" w:rsidR="0063331E" w:rsidRPr="0063331E"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Wszelkie spory oraz zdarzenia nieprzewidziane niniejszym Regulaminem rozstrzyga Organizator.</w:t>
      </w:r>
    </w:p>
    <w:p w14:paraId="737FD531" w14:textId="22D5ED22" w:rsidR="0063331E" w:rsidRPr="0063331E"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 xml:space="preserve">Uczestnikom nie przysługuje wynagrodzenie za uczestnictwo w Konkursie ani za wykorzystywanie przez Organizatora oraz podmiotu zlecającego Konkurs elementów zgłoszenia w jakikolwiek sposób, w szczególności w sposób wskazany w § </w:t>
      </w:r>
      <w:r w:rsidR="00103783">
        <w:rPr>
          <w:rFonts w:ascii="Calibri" w:eastAsia="Calibri" w:hAnsi="Calibri" w:cs="Times New Roman"/>
        </w:rPr>
        <w:t>4</w:t>
      </w:r>
      <w:r w:rsidRPr="0063331E">
        <w:rPr>
          <w:rFonts w:ascii="Calibri" w:eastAsia="Calibri" w:hAnsi="Calibri" w:cs="Times New Roman"/>
        </w:rPr>
        <w:t xml:space="preserve"> (Prawa autorskie).</w:t>
      </w:r>
    </w:p>
    <w:p w14:paraId="0A22BC87" w14:textId="703F0768" w:rsidR="0063331E" w:rsidRPr="0063331E"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Przesyłając zgłoszenie do Konkursu, Uczestnik potw</w:t>
      </w:r>
      <w:r w:rsidR="00FC4709">
        <w:rPr>
          <w:rFonts w:ascii="Calibri" w:eastAsia="Calibri" w:hAnsi="Calibri" w:cs="Times New Roman"/>
        </w:rPr>
        <w:t>ierdza, iż akceptuje niniejszy R</w:t>
      </w:r>
      <w:r w:rsidR="003A5C59">
        <w:rPr>
          <w:rFonts w:ascii="Calibri" w:eastAsia="Calibri" w:hAnsi="Calibri" w:cs="Times New Roman"/>
        </w:rPr>
        <w:t>egulamin i </w:t>
      </w:r>
      <w:r w:rsidRPr="0063331E">
        <w:rPr>
          <w:rFonts w:ascii="Calibri" w:eastAsia="Calibri" w:hAnsi="Calibri" w:cs="Times New Roman"/>
        </w:rPr>
        <w:t>opisane w nim warunki uczestnictwa.</w:t>
      </w:r>
    </w:p>
    <w:p w14:paraId="71A7471B" w14:textId="4A987839" w:rsidR="0063331E" w:rsidRPr="0063331E" w:rsidRDefault="00103783" w:rsidP="00505992">
      <w:pPr>
        <w:numPr>
          <w:ilvl w:val="0"/>
          <w:numId w:val="2"/>
        </w:numPr>
        <w:spacing w:after="0" w:line="360" w:lineRule="auto"/>
        <w:ind w:left="284" w:hanging="284"/>
        <w:contextualSpacing/>
        <w:jc w:val="both"/>
        <w:rPr>
          <w:rFonts w:ascii="Calibri" w:eastAsia="Calibri" w:hAnsi="Calibri" w:cs="Times New Roman"/>
        </w:rPr>
      </w:pPr>
      <w:r>
        <w:rPr>
          <w:rFonts w:ascii="Calibri" w:eastAsia="Calibri" w:hAnsi="Calibri" w:cs="Times New Roman"/>
        </w:rPr>
        <w:t>Umieszczenie w zgłoszeniu</w:t>
      </w:r>
      <w:r w:rsidR="0063331E" w:rsidRPr="0063331E">
        <w:rPr>
          <w:rFonts w:ascii="Calibri" w:eastAsia="Calibri" w:hAnsi="Calibri" w:cs="Times New Roman"/>
        </w:rPr>
        <w:t xml:space="preserve"> </w:t>
      </w:r>
      <w:r>
        <w:rPr>
          <w:rFonts w:ascii="Calibri" w:eastAsia="Calibri" w:hAnsi="Calibri" w:cs="Times New Roman"/>
        </w:rPr>
        <w:t>błędnych</w:t>
      </w:r>
      <w:r w:rsidR="0063331E" w:rsidRPr="0063331E">
        <w:rPr>
          <w:rFonts w:ascii="Calibri" w:eastAsia="Calibri" w:hAnsi="Calibri" w:cs="Times New Roman"/>
        </w:rPr>
        <w:t xml:space="preserve"> lub </w:t>
      </w:r>
      <w:r>
        <w:rPr>
          <w:rFonts w:ascii="Calibri" w:eastAsia="Calibri" w:hAnsi="Calibri" w:cs="Times New Roman"/>
        </w:rPr>
        <w:t>wadliwych danych</w:t>
      </w:r>
      <w:r w:rsidR="0063331E" w:rsidRPr="0063331E">
        <w:rPr>
          <w:rFonts w:ascii="Calibri" w:eastAsia="Calibri" w:hAnsi="Calibri" w:cs="Times New Roman"/>
        </w:rPr>
        <w:t xml:space="preserve"> </w:t>
      </w:r>
      <w:r>
        <w:rPr>
          <w:rFonts w:ascii="Calibri" w:eastAsia="Calibri" w:hAnsi="Calibri" w:cs="Times New Roman"/>
        </w:rPr>
        <w:t>może skutkować wykluczeniem</w:t>
      </w:r>
      <w:r w:rsidR="003A5C59">
        <w:rPr>
          <w:rFonts w:ascii="Calibri" w:eastAsia="Calibri" w:hAnsi="Calibri" w:cs="Times New Roman"/>
        </w:rPr>
        <w:t xml:space="preserve"> z </w:t>
      </w:r>
      <w:r w:rsidR="0063331E" w:rsidRPr="0063331E">
        <w:rPr>
          <w:rFonts w:ascii="Calibri" w:eastAsia="Calibri" w:hAnsi="Calibri" w:cs="Times New Roman"/>
        </w:rPr>
        <w:t>udziału w Konkursie.</w:t>
      </w:r>
    </w:p>
    <w:p w14:paraId="395FBC43" w14:textId="1F4DA488" w:rsidR="0063331E" w:rsidRPr="0063331E"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Konkurs nie jest „grą losową” w rozumieniu ustawy z 19 listopada 2009 r. o grach hazar</w:t>
      </w:r>
      <w:r w:rsidR="003C2F59">
        <w:rPr>
          <w:rFonts w:ascii="Calibri" w:eastAsia="Calibri" w:hAnsi="Calibri" w:cs="Times New Roman"/>
        </w:rPr>
        <w:t>dowych.</w:t>
      </w:r>
    </w:p>
    <w:p w14:paraId="28C62E15" w14:textId="77777777" w:rsidR="0063331E" w:rsidRPr="0063331E"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W kwestiach</w:t>
      </w:r>
      <w:r w:rsidR="00FC4709">
        <w:rPr>
          <w:rFonts w:ascii="Calibri" w:eastAsia="Calibri" w:hAnsi="Calibri" w:cs="Times New Roman"/>
        </w:rPr>
        <w:t xml:space="preserve"> nieuregulowanych w niniejszym R</w:t>
      </w:r>
      <w:r w:rsidRPr="0063331E">
        <w:rPr>
          <w:rFonts w:ascii="Calibri" w:eastAsia="Calibri" w:hAnsi="Calibri" w:cs="Times New Roman"/>
        </w:rPr>
        <w:t>egulaminie stosuje się przepisy Kodeksu Cywilnego art. 919 – 921 oraz inne przepisy prawa powszechnie obowiązującego.</w:t>
      </w:r>
    </w:p>
    <w:p w14:paraId="55E2AA01" w14:textId="1AE0C16E" w:rsidR="0063331E" w:rsidRPr="0063331E" w:rsidRDefault="0063331E" w:rsidP="00505992">
      <w:pPr>
        <w:numPr>
          <w:ilvl w:val="0"/>
          <w:numId w:val="2"/>
        </w:numPr>
        <w:spacing w:after="0" w:line="360" w:lineRule="auto"/>
        <w:ind w:left="284" w:hanging="284"/>
        <w:contextualSpacing/>
        <w:jc w:val="both"/>
        <w:rPr>
          <w:rFonts w:ascii="Calibri" w:eastAsia="Calibri" w:hAnsi="Calibri" w:cs="Times New Roman"/>
        </w:rPr>
      </w:pPr>
      <w:r w:rsidRPr="0063331E">
        <w:rPr>
          <w:rFonts w:ascii="Calibri" w:eastAsia="Calibri" w:hAnsi="Calibri" w:cs="Times New Roman"/>
        </w:rPr>
        <w:t>Wszelkie roszczenia związa</w:t>
      </w:r>
      <w:r w:rsidR="00B44776">
        <w:rPr>
          <w:rFonts w:ascii="Calibri" w:eastAsia="Calibri" w:hAnsi="Calibri" w:cs="Times New Roman"/>
        </w:rPr>
        <w:t xml:space="preserve">ne z Konkursem należy kierować </w:t>
      </w:r>
      <w:r w:rsidRPr="0063331E">
        <w:rPr>
          <w:rFonts w:ascii="Calibri" w:eastAsia="Calibri" w:hAnsi="Calibri" w:cs="Times New Roman"/>
        </w:rPr>
        <w:t>wyłącznie do Organizatora Konkursu.</w:t>
      </w:r>
    </w:p>
    <w:p w14:paraId="73A0C20D" w14:textId="21BAA0D2" w:rsidR="0063331E" w:rsidRPr="0063331E" w:rsidRDefault="005237FD" w:rsidP="00505992">
      <w:pPr>
        <w:numPr>
          <w:ilvl w:val="0"/>
          <w:numId w:val="2"/>
        </w:numPr>
        <w:spacing w:after="0" w:line="360" w:lineRule="auto"/>
        <w:ind w:left="284" w:hanging="284"/>
        <w:contextualSpacing/>
        <w:jc w:val="both"/>
        <w:rPr>
          <w:rFonts w:ascii="Calibri" w:eastAsia="Calibri" w:hAnsi="Calibri" w:cs="Calibri"/>
        </w:rPr>
      </w:pPr>
      <w:r>
        <w:rPr>
          <w:rFonts w:ascii="Calibri" w:eastAsia="Calibri" w:hAnsi="Calibri" w:cs="Calibri"/>
          <w:shd w:val="clear" w:color="auto" w:fill="FFFFFF"/>
        </w:rPr>
        <w:t xml:space="preserve"> </w:t>
      </w:r>
      <w:r w:rsidR="0063331E" w:rsidRPr="0063331E">
        <w:rPr>
          <w:rFonts w:ascii="Calibri" w:eastAsia="Calibri" w:hAnsi="Calibri" w:cs="Calibri"/>
          <w:shd w:val="clear" w:color="auto" w:fill="FFFFFF"/>
        </w:rPr>
        <w:t>Organizator zastrzega sobie możliwość zm</w:t>
      </w:r>
      <w:r w:rsidR="00103783">
        <w:rPr>
          <w:rFonts w:ascii="Calibri" w:eastAsia="Calibri" w:hAnsi="Calibri" w:cs="Calibri"/>
          <w:shd w:val="clear" w:color="auto" w:fill="FFFFFF"/>
        </w:rPr>
        <w:t>iany treści Regulaminu Konkursu.</w:t>
      </w:r>
      <w:r w:rsidR="0063331E" w:rsidRPr="0063331E">
        <w:rPr>
          <w:rFonts w:ascii="Calibri" w:eastAsia="Calibri" w:hAnsi="Calibri" w:cs="Calibri"/>
          <w:shd w:val="clear" w:color="auto" w:fill="FFFFFF"/>
        </w:rPr>
        <w:t xml:space="preserve"> O każdej zmianie treści Regulaminu Organizator poinformuje Uczestników Konkursu poprzez umieszczenie stosownej informacji na stronie </w:t>
      </w:r>
      <w:r w:rsidR="00461F9C">
        <w:t xml:space="preserve">na stronie </w:t>
      </w:r>
      <w:hyperlink r:id="rId15" w:history="1">
        <w:r w:rsidR="00491AD0" w:rsidRPr="00E66510">
          <w:rPr>
            <w:rStyle w:val="Hipercze"/>
          </w:rPr>
          <w:t>www.liderzmian.eu</w:t>
        </w:r>
      </w:hyperlink>
      <w:r w:rsidR="003C2F59" w:rsidRPr="003C2F59">
        <w:t>.</w:t>
      </w:r>
    </w:p>
    <w:p w14:paraId="794156D1" w14:textId="77777777" w:rsidR="0063331E" w:rsidRPr="0063331E" w:rsidRDefault="0063331E" w:rsidP="00570A25">
      <w:pPr>
        <w:spacing w:after="0" w:line="360" w:lineRule="auto"/>
        <w:contextualSpacing/>
        <w:jc w:val="both"/>
        <w:rPr>
          <w:rFonts w:ascii="Calibri" w:eastAsia="Calibri" w:hAnsi="Calibri" w:cs="Times New Roman"/>
        </w:rPr>
      </w:pPr>
    </w:p>
    <w:p w14:paraId="5AAC97EB" w14:textId="77777777" w:rsidR="00D53B3A" w:rsidRPr="0063331E" w:rsidRDefault="00D53B3A" w:rsidP="00570A25">
      <w:pPr>
        <w:spacing w:after="0" w:line="360" w:lineRule="auto"/>
        <w:contextualSpacing/>
        <w:jc w:val="both"/>
        <w:rPr>
          <w:rFonts w:ascii="Calibri" w:eastAsia="Calibri" w:hAnsi="Calibri" w:cs="Times New Roman"/>
        </w:rPr>
      </w:pPr>
    </w:p>
    <w:p w14:paraId="54C4BE52" w14:textId="21109B64" w:rsidR="0075420C" w:rsidRDefault="0075420C" w:rsidP="0075420C">
      <w:pPr>
        <w:spacing w:after="0" w:line="360" w:lineRule="auto"/>
        <w:contextualSpacing/>
        <w:jc w:val="both"/>
        <w:rPr>
          <w:rFonts w:ascii="Calibri" w:eastAsia="Calibri" w:hAnsi="Calibri" w:cs="Times New Roman"/>
        </w:rPr>
      </w:pPr>
      <w:r>
        <w:rPr>
          <w:rFonts w:ascii="Calibri" w:eastAsia="Calibri" w:hAnsi="Calibri" w:cs="Times New Roman"/>
        </w:rPr>
        <w:t>Załącznik:</w:t>
      </w:r>
    </w:p>
    <w:p w14:paraId="089FD33A" w14:textId="5A995B59" w:rsidR="00C43272" w:rsidRPr="003C2F59" w:rsidRDefault="0075420C" w:rsidP="0012682D">
      <w:pPr>
        <w:spacing w:after="0" w:line="360" w:lineRule="auto"/>
        <w:ind w:left="284" w:hanging="284"/>
        <w:contextualSpacing/>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Wzór formularza zgłoszeniowego</w:t>
      </w:r>
    </w:p>
    <w:sectPr w:rsidR="00C43272" w:rsidRPr="003C2F59" w:rsidSect="00262911">
      <w:footerReference w:type="default" r:id="rId16"/>
      <w:pgSz w:w="11906" w:h="16838"/>
      <w:pgMar w:top="851" w:right="1417" w:bottom="1985" w:left="1418"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F911" w14:textId="77777777" w:rsidR="00A1036F" w:rsidRDefault="00A1036F">
      <w:pPr>
        <w:spacing w:after="0" w:line="240" w:lineRule="auto"/>
      </w:pPr>
      <w:r>
        <w:separator/>
      </w:r>
    </w:p>
  </w:endnote>
  <w:endnote w:type="continuationSeparator" w:id="0">
    <w:p w14:paraId="19309388" w14:textId="77777777" w:rsidR="00A1036F" w:rsidRDefault="00A1036F">
      <w:pPr>
        <w:spacing w:after="0" w:line="240" w:lineRule="auto"/>
      </w:pPr>
      <w:r>
        <w:continuationSeparator/>
      </w:r>
    </w:p>
  </w:endnote>
  <w:endnote w:type="continuationNotice" w:id="1">
    <w:p w14:paraId="32C39D05" w14:textId="77777777" w:rsidR="00A1036F" w:rsidRDefault="00A10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289" w14:textId="2519C245" w:rsidR="00B1037F" w:rsidRDefault="00997CEC" w:rsidP="00F41A28">
    <w:pPr>
      <w:pStyle w:val="Stopka"/>
      <w:tabs>
        <w:tab w:val="clear" w:pos="4536"/>
        <w:tab w:val="center" w:pos="4535"/>
        <w:tab w:val="left" w:pos="6240"/>
      </w:tabs>
    </w:pPr>
    <w:r>
      <w:tab/>
    </w:r>
    <w:r w:rsidR="00B1037F" w:rsidRPr="00F41A28">
      <w:rPr>
        <w:sz w:val="16"/>
        <w:szCs w:val="16"/>
      </w:rPr>
      <w:t xml:space="preserve">Strona </w:t>
    </w:r>
    <w:r w:rsidR="00B1037F" w:rsidRPr="00F41A28">
      <w:rPr>
        <w:b/>
        <w:bCs/>
        <w:sz w:val="16"/>
        <w:szCs w:val="16"/>
      </w:rPr>
      <w:fldChar w:fldCharType="begin"/>
    </w:r>
    <w:r w:rsidR="00B1037F" w:rsidRPr="00F41A28">
      <w:rPr>
        <w:b/>
        <w:bCs/>
        <w:sz w:val="16"/>
        <w:szCs w:val="16"/>
      </w:rPr>
      <w:instrText>PAGE</w:instrText>
    </w:r>
    <w:r w:rsidR="00B1037F" w:rsidRPr="00F41A28">
      <w:rPr>
        <w:b/>
        <w:bCs/>
        <w:sz w:val="16"/>
        <w:szCs w:val="16"/>
      </w:rPr>
      <w:fldChar w:fldCharType="separate"/>
    </w:r>
    <w:r w:rsidR="00CC78FC">
      <w:rPr>
        <w:b/>
        <w:bCs/>
        <w:noProof/>
        <w:sz w:val="16"/>
        <w:szCs w:val="16"/>
      </w:rPr>
      <w:t>9</w:t>
    </w:r>
    <w:r w:rsidR="00B1037F" w:rsidRPr="00F41A28">
      <w:rPr>
        <w:b/>
        <w:bCs/>
        <w:sz w:val="16"/>
        <w:szCs w:val="16"/>
      </w:rPr>
      <w:fldChar w:fldCharType="end"/>
    </w:r>
    <w:r w:rsidR="00B1037F" w:rsidRPr="00F41A28">
      <w:rPr>
        <w:sz w:val="16"/>
        <w:szCs w:val="16"/>
      </w:rPr>
      <w:t xml:space="preserve"> z </w:t>
    </w:r>
    <w:r w:rsidR="00B1037F" w:rsidRPr="00F41A28">
      <w:rPr>
        <w:b/>
        <w:bCs/>
        <w:sz w:val="16"/>
        <w:szCs w:val="16"/>
      </w:rPr>
      <w:fldChar w:fldCharType="begin"/>
    </w:r>
    <w:r w:rsidR="00B1037F" w:rsidRPr="00F41A28">
      <w:rPr>
        <w:b/>
        <w:bCs/>
        <w:sz w:val="16"/>
        <w:szCs w:val="16"/>
      </w:rPr>
      <w:instrText>NUMPAGES</w:instrText>
    </w:r>
    <w:r w:rsidR="00B1037F" w:rsidRPr="00F41A28">
      <w:rPr>
        <w:b/>
        <w:bCs/>
        <w:sz w:val="16"/>
        <w:szCs w:val="16"/>
      </w:rPr>
      <w:fldChar w:fldCharType="separate"/>
    </w:r>
    <w:r w:rsidR="00CC78FC">
      <w:rPr>
        <w:b/>
        <w:bCs/>
        <w:noProof/>
        <w:sz w:val="16"/>
        <w:szCs w:val="16"/>
      </w:rPr>
      <w:t>10</w:t>
    </w:r>
    <w:r w:rsidR="00B1037F" w:rsidRPr="00F41A28">
      <w:rPr>
        <w:b/>
        <w:bCs/>
        <w:sz w:val="16"/>
        <w:szCs w:val="16"/>
      </w:rPr>
      <w:fldChar w:fldCharType="end"/>
    </w:r>
    <w:r>
      <w:rPr>
        <w:b/>
        <w:bCs/>
        <w:sz w:val="24"/>
        <w:szCs w:val="24"/>
      </w:rPr>
      <w:tab/>
    </w:r>
    <w:r w:rsidRPr="00DD1AE4">
      <w:rPr>
        <w:rFonts w:cs="Tahoma"/>
        <w:noProof/>
        <w:color w:val="000000"/>
        <w:sz w:val="20"/>
        <w:szCs w:val="20"/>
        <w:lang w:eastAsia="pl-PL"/>
      </w:rPr>
      <w:drawing>
        <wp:inline distT="0" distB="0" distL="0" distR="0" wp14:anchorId="2A52A9BF" wp14:editId="67037493">
          <wp:extent cx="5760085" cy="544830"/>
          <wp:effectExtent l="0" t="0" r="0" b="7620"/>
          <wp:docPr id="17" name="Obraz 17" descr="C:\Users\k.kutyla\Desktop\Papier firmowy\RPO+FLAGA RP+MAZOWSZE+EF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kutyla\Desktop\Papier firmowy\RPO+FLAGA RP+MAZOWSZE+EF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44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7D29" w14:textId="77777777" w:rsidR="00A1036F" w:rsidRDefault="00A1036F">
      <w:pPr>
        <w:spacing w:after="0" w:line="240" w:lineRule="auto"/>
      </w:pPr>
      <w:r>
        <w:separator/>
      </w:r>
    </w:p>
  </w:footnote>
  <w:footnote w:type="continuationSeparator" w:id="0">
    <w:p w14:paraId="0F21E16B" w14:textId="77777777" w:rsidR="00A1036F" w:rsidRDefault="00A1036F">
      <w:pPr>
        <w:spacing w:after="0" w:line="240" w:lineRule="auto"/>
      </w:pPr>
      <w:r>
        <w:continuationSeparator/>
      </w:r>
    </w:p>
  </w:footnote>
  <w:footnote w:type="continuationNotice" w:id="1">
    <w:p w14:paraId="7E4E244D" w14:textId="77777777" w:rsidR="00A1036F" w:rsidRDefault="00A1036F">
      <w:pPr>
        <w:spacing w:after="0" w:line="240" w:lineRule="auto"/>
      </w:pPr>
    </w:p>
  </w:footnote>
  <w:footnote w:id="2">
    <w:p w14:paraId="651EED53" w14:textId="1C79CD69" w:rsidR="00D50D8E" w:rsidRPr="00842FBF" w:rsidRDefault="00D50D8E">
      <w:pPr>
        <w:pStyle w:val="Tekstprzypisudolnego"/>
        <w:rPr>
          <w:sz w:val="16"/>
          <w:szCs w:val="16"/>
        </w:rPr>
      </w:pPr>
      <w:r w:rsidRPr="00842FBF">
        <w:rPr>
          <w:rStyle w:val="Odwoanieprzypisudolnego"/>
          <w:sz w:val="16"/>
          <w:szCs w:val="16"/>
        </w:rPr>
        <w:footnoteRef/>
      </w:r>
      <w:r w:rsidRPr="00842FBF">
        <w:rPr>
          <w:sz w:val="16"/>
          <w:szCs w:val="16"/>
        </w:rPr>
        <w:t xml:space="preserve"> </w:t>
      </w:r>
      <w:r w:rsidR="00842FBF" w:rsidRPr="00842FBF">
        <w:rPr>
          <w:sz w:val="16"/>
          <w:szCs w:val="16"/>
        </w:rPr>
        <w:t>Jednostka naukowa – oznacza podmiot lub wydzieloną jednostkę podmiotu niezależnie od jego statusu prawnego (ustanowionego na mocy prawa publicznego lub prywatnego) lub sposobu finansowania, którego podstawowym celem jest samodzielne prowadzenie badań podstawowych, badań przemysłowych lub eksperymentalnych prac rozwojowych lub rozpowszechnianie wyników poprzez nauczanie, publikację lub transfer wiedzy.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F39"/>
    <w:multiLevelType w:val="hybridMultilevel"/>
    <w:tmpl w:val="FECC6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CD476F"/>
    <w:multiLevelType w:val="hybridMultilevel"/>
    <w:tmpl w:val="072C8FE8"/>
    <w:lvl w:ilvl="0" w:tplc="D442824C">
      <w:start w:val="1"/>
      <w:numFmt w:val="decimal"/>
      <w:lvlText w:val="%1."/>
      <w:lvlJc w:val="left"/>
      <w:pPr>
        <w:ind w:left="436" w:hanging="360"/>
      </w:pPr>
      <w:rPr>
        <w:rFonts w:asciiTheme="minorHAnsi" w:hAnsiTheme="minorHAnsi" w:cs="Arial" w:hint="default"/>
        <w:color w:val="auto"/>
      </w:rPr>
    </w:lvl>
    <w:lvl w:ilvl="1" w:tplc="7F345B76">
      <w:start w:val="1"/>
      <w:numFmt w:val="decimal"/>
      <w:lvlText w:val="%2)"/>
      <w:lvlJc w:val="left"/>
      <w:pPr>
        <w:ind w:left="1156" w:hanging="360"/>
      </w:pPr>
      <w:rPr>
        <w:rFonts w:hint="default"/>
      </w:rPr>
    </w:lvl>
    <w:lvl w:ilvl="2" w:tplc="9708942C">
      <w:start w:val="1"/>
      <w:numFmt w:val="lowerLetter"/>
      <w:lvlText w:val="%3)"/>
      <w:lvlJc w:val="left"/>
      <w:pPr>
        <w:ind w:left="2056" w:hanging="360"/>
      </w:pPr>
      <w:rPr>
        <w:rFonts w:hint="default"/>
      </w:rPr>
    </w:lvl>
    <w:lvl w:ilvl="3" w:tplc="1B3C3E24">
      <w:numFmt w:val="bullet"/>
      <w:lvlText w:val="•"/>
      <w:lvlJc w:val="left"/>
      <w:pPr>
        <w:ind w:left="2596" w:hanging="360"/>
      </w:pPr>
      <w:rPr>
        <w:rFonts w:ascii="Calibri" w:eastAsia="Calibri" w:hAnsi="Calibri" w:cs="Calibri" w:hint="default"/>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379E6505"/>
    <w:multiLevelType w:val="hybridMultilevel"/>
    <w:tmpl w:val="82B269B4"/>
    <w:lvl w:ilvl="0" w:tplc="A2540F1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F1288F"/>
    <w:multiLevelType w:val="hybridMultilevel"/>
    <w:tmpl w:val="5FF6E7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6AF72F0"/>
    <w:multiLevelType w:val="hybridMultilevel"/>
    <w:tmpl w:val="8B56D29A"/>
    <w:lvl w:ilvl="0" w:tplc="04150011">
      <w:start w:val="1"/>
      <w:numFmt w:val="decimal"/>
      <w:lvlText w:val="%1)"/>
      <w:lvlJc w:val="left"/>
      <w:pPr>
        <w:ind w:left="1004" w:hanging="360"/>
      </w:pPr>
    </w:lvl>
    <w:lvl w:ilvl="1" w:tplc="04150011">
      <w:start w:val="1"/>
      <w:numFmt w:val="decimal"/>
      <w:lvlText w:val="%2)"/>
      <w:lvlJc w:val="left"/>
      <w:pPr>
        <w:ind w:left="288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BF83FBA"/>
    <w:multiLevelType w:val="hybridMultilevel"/>
    <w:tmpl w:val="8BC0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0260B6C"/>
    <w:multiLevelType w:val="hybridMultilevel"/>
    <w:tmpl w:val="5B5EAB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50F7222"/>
    <w:multiLevelType w:val="hybridMultilevel"/>
    <w:tmpl w:val="AD4A653E"/>
    <w:lvl w:ilvl="0" w:tplc="04150011">
      <w:start w:val="1"/>
      <w:numFmt w:val="decimal"/>
      <w:lvlText w:val="%1)"/>
      <w:lvlJc w:val="left"/>
      <w:pPr>
        <w:ind w:left="720" w:hanging="360"/>
      </w:pPr>
    </w:lvl>
    <w:lvl w:ilvl="1" w:tplc="5448E0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7060C0"/>
    <w:multiLevelType w:val="hybridMultilevel"/>
    <w:tmpl w:val="BDDC26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8D331BF"/>
    <w:multiLevelType w:val="hybridMultilevel"/>
    <w:tmpl w:val="C76C3602"/>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DB59B0"/>
    <w:multiLevelType w:val="hybridMultilevel"/>
    <w:tmpl w:val="F34EB10E"/>
    <w:lvl w:ilvl="0" w:tplc="029209D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C85828"/>
    <w:multiLevelType w:val="hybridMultilevel"/>
    <w:tmpl w:val="75E8B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FE1C3F"/>
    <w:multiLevelType w:val="hybridMultilevel"/>
    <w:tmpl w:val="684A4E66"/>
    <w:lvl w:ilvl="0" w:tplc="396AF69E">
      <w:start w:val="1"/>
      <w:numFmt w:val="lowerLetter"/>
      <w:lvlText w:val="%1)"/>
      <w:lvlJc w:val="left"/>
      <w:pPr>
        <w:ind w:left="437"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720844"/>
    <w:multiLevelType w:val="hybridMultilevel"/>
    <w:tmpl w:val="BCF228CA"/>
    <w:lvl w:ilvl="0" w:tplc="04150019">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74DF5472"/>
    <w:multiLevelType w:val="hybridMultilevel"/>
    <w:tmpl w:val="CD4C93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62B339C"/>
    <w:multiLevelType w:val="hybridMultilevel"/>
    <w:tmpl w:val="02BC21EE"/>
    <w:lvl w:ilvl="0" w:tplc="7FF67158">
      <w:start w:val="1"/>
      <w:numFmt w:val="decimal"/>
      <w:lvlText w:val="%1."/>
      <w:lvlJc w:val="left"/>
      <w:pPr>
        <w:ind w:left="437" w:hanging="43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93356310">
    <w:abstractNumId w:val="15"/>
  </w:num>
  <w:num w:numId="2" w16cid:durableId="837118769">
    <w:abstractNumId w:val="3"/>
  </w:num>
  <w:num w:numId="3" w16cid:durableId="10298330">
    <w:abstractNumId w:val="0"/>
  </w:num>
  <w:num w:numId="4" w16cid:durableId="1509368266">
    <w:abstractNumId w:val="5"/>
  </w:num>
  <w:num w:numId="5" w16cid:durableId="1216502776">
    <w:abstractNumId w:val="1"/>
  </w:num>
  <w:num w:numId="6" w16cid:durableId="168524605">
    <w:abstractNumId w:val="13"/>
  </w:num>
  <w:num w:numId="7" w16cid:durableId="552886605">
    <w:abstractNumId w:val="7"/>
  </w:num>
  <w:num w:numId="8" w16cid:durableId="1282346607">
    <w:abstractNumId w:val="14"/>
  </w:num>
  <w:num w:numId="9" w16cid:durableId="1021711231">
    <w:abstractNumId w:val="11"/>
  </w:num>
  <w:num w:numId="10" w16cid:durableId="300963494">
    <w:abstractNumId w:val="8"/>
  </w:num>
  <w:num w:numId="11" w16cid:durableId="618880249">
    <w:abstractNumId w:val="12"/>
  </w:num>
  <w:num w:numId="12" w16cid:durableId="1182083997">
    <w:abstractNumId w:val="10"/>
  </w:num>
  <w:num w:numId="13" w16cid:durableId="1120881710">
    <w:abstractNumId w:val="4"/>
  </w:num>
  <w:num w:numId="14" w16cid:durableId="295794811">
    <w:abstractNumId w:val="9"/>
  </w:num>
  <w:num w:numId="15" w16cid:durableId="2066906998">
    <w:abstractNumId w:val="2"/>
  </w:num>
  <w:num w:numId="16" w16cid:durableId="137619407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F6"/>
    <w:rsid w:val="00001373"/>
    <w:rsid w:val="00003E9A"/>
    <w:rsid w:val="0000406B"/>
    <w:rsid w:val="00005A24"/>
    <w:rsid w:val="000143F1"/>
    <w:rsid w:val="00021A8E"/>
    <w:rsid w:val="0004108F"/>
    <w:rsid w:val="00046014"/>
    <w:rsid w:val="0005342A"/>
    <w:rsid w:val="00055017"/>
    <w:rsid w:val="00061886"/>
    <w:rsid w:val="00076743"/>
    <w:rsid w:val="00096306"/>
    <w:rsid w:val="000A4B4C"/>
    <w:rsid w:val="000A79F2"/>
    <w:rsid w:val="000B7493"/>
    <w:rsid w:val="000C34C8"/>
    <w:rsid w:val="000D1007"/>
    <w:rsid w:val="000D2154"/>
    <w:rsid w:val="000D2499"/>
    <w:rsid w:val="000E2122"/>
    <w:rsid w:val="000E251F"/>
    <w:rsid w:val="000E528C"/>
    <w:rsid w:val="000E570C"/>
    <w:rsid w:val="000F5E82"/>
    <w:rsid w:val="00103783"/>
    <w:rsid w:val="00115EF6"/>
    <w:rsid w:val="001161F5"/>
    <w:rsid w:val="0012282D"/>
    <w:rsid w:val="0012682D"/>
    <w:rsid w:val="00134B78"/>
    <w:rsid w:val="001361F3"/>
    <w:rsid w:val="00143AE4"/>
    <w:rsid w:val="00147E50"/>
    <w:rsid w:val="0015304A"/>
    <w:rsid w:val="0017276C"/>
    <w:rsid w:val="00172CFF"/>
    <w:rsid w:val="0017591B"/>
    <w:rsid w:val="001800C3"/>
    <w:rsid w:val="0019307D"/>
    <w:rsid w:val="001A6BB8"/>
    <w:rsid w:val="001C5B9F"/>
    <w:rsid w:val="001D1B25"/>
    <w:rsid w:val="001D7A07"/>
    <w:rsid w:val="001E0584"/>
    <w:rsid w:val="001E25D8"/>
    <w:rsid w:val="001E320D"/>
    <w:rsid w:val="001F179D"/>
    <w:rsid w:val="00205E03"/>
    <w:rsid w:val="00211145"/>
    <w:rsid w:val="00211C0A"/>
    <w:rsid w:val="0021293B"/>
    <w:rsid w:val="00212BC0"/>
    <w:rsid w:val="00224DD0"/>
    <w:rsid w:val="002261D2"/>
    <w:rsid w:val="00235323"/>
    <w:rsid w:val="00237089"/>
    <w:rsid w:val="00245FC8"/>
    <w:rsid w:val="002471EF"/>
    <w:rsid w:val="00255482"/>
    <w:rsid w:val="0025743C"/>
    <w:rsid w:val="002617EF"/>
    <w:rsid w:val="00262911"/>
    <w:rsid w:val="00277078"/>
    <w:rsid w:val="002869EC"/>
    <w:rsid w:val="00293D76"/>
    <w:rsid w:val="00297A1A"/>
    <w:rsid w:val="002A3A05"/>
    <w:rsid w:val="002A7BDD"/>
    <w:rsid w:val="002B2ABB"/>
    <w:rsid w:val="002B30BB"/>
    <w:rsid w:val="002B5658"/>
    <w:rsid w:val="002C43C7"/>
    <w:rsid w:val="002C7790"/>
    <w:rsid w:val="002D1C2D"/>
    <w:rsid w:val="002D6F3D"/>
    <w:rsid w:val="002E330C"/>
    <w:rsid w:val="002E7BA6"/>
    <w:rsid w:val="002F134B"/>
    <w:rsid w:val="002F7DAF"/>
    <w:rsid w:val="00303BBE"/>
    <w:rsid w:val="00317F0D"/>
    <w:rsid w:val="003206DF"/>
    <w:rsid w:val="00332373"/>
    <w:rsid w:val="00335925"/>
    <w:rsid w:val="00344558"/>
    <w:rsid w:val="00351E18"/>
    <w:rsid w:val="00351F4C"/>
    <w:rsid w:val="00360BE5"/>
    <w:rsid w:val="00361D3A"/>
    <w:rsid w:val="003702FA"/>
    <w:rsid w:val="003827CF"/>
    <w:rsid w:val="00390753"/>
    <w:rsid w:val="003914F1"/>
    <w:rsid w:val="0039173D"/>
    <w:rsid w:val="003919A4"/>
    <w:rsid w:val="0039259A"/>
    <w:rsid w:val="003941F9"/>
    <w:rsid w:val="00397501"/>
    <w:rsid w:val="003A4FB3"/>
    <w:rsid w:val="003A5C59"/>
    <w:rsid w:val="003B5861"/>
    <w:rsid w:val="003B5A02"/>
    <w:rsid w:val="003B7E93"/>
    <w:rsid w:val="003C2F59"/>
    <w:rsid w:val="003C5158"/>
    <w:rsid w:val="003E1536"/>
    <w:rsid w:val="003F06FE"/>
    <w:rsid w:val="003F1351"/>
    <w:rsid w:val="00402D8D"/>
    <w:rsid w:val="00402F29"/>
    <w:rsid w:val="00426743"/>
    <w:rsid w:val="00427E7A"/>
    <w:rsid w:val="004420E3"/>
    <w:rsid w:val="004476E0"/>
    <w:rsid w:val="00455F1A"/>
    <w:rsid w:val="0046026F"/>
    <w:rsid w:val="00461F9C"/>
    <w:rsid w:val="00472F81"/>
    <w:rsid w:val="00483515"/>
    <w:rsid w:val="00491AD0"/>
    <w:rsid w:val="00496B6A"/>
    <w:rsid w:val="004A1C77"/>
    <w:rsid w:val="004A3C46"/>
    <w:rsid w:val="004C43EC"/>
    <w:rsid w:val="004C7545"/>
    <w:rsid w:val="004D2025"/>
    <w:rsid w:val="004D5F58"/>
    <w:rsid w:val="004E19DC"/>
    <w:rsid w:val="004E40C3"/>
    <w:rsid w:val="004F0370"/>
    <w:rsid w:val="004F1BC8"/>
    <w:rsid w:val="005019AB"/>
    <w:rsid w:val="0050267C"/>
    <w:rsid w:val="00503A5A"/>
    <w:rsid w:val="00505992"/>
    <w:rsid w:val="00512D11"/>
    <w:rsid w:val="00513FD0"/>
    <w:rsid w:val="00521CAB"/>
    <w:rsid w:val="005237FD"/>
    <w:rsid w:val="005248C3"/>
    <w:rsid w:val="00552C51"/>
    <w:rsid w:val="00561AE2"/>
    <w:rsid w:val="00570A25"/>
    <w:rsid w:val="00571E05"/>
    <w:rsid w:val="00576D10"/>
    <w:rsid w:val="00577D65"/>
    <w:rsid w:val="00582E93"/>
    <w:rsid w:val="00591EB8"/>
    <w:rsid w:val="005933A2"/>
    <w:rsid w:val="00593421"/>
    <w:rsid w:val="00594892"/>
    <w:rsid w:val="00594D04"/>
    <w:rsid w:val="00597CBA"/>
    <w:rsid w:val="005A15A2"/>
    <w:rsid w:val="005B078C"/>
    <w:rsid w:val="005B1D39"/>
    <w:rsid w:val="005C6B91"/>
    <w:rsid w:val="005D1B55"/>
    <w:rsid w:val="005D4D1A"/>
    <w:rsid w:val="005E2BA9"/>
    <w:rsid w:val="005E41B3"/>
    <w:rsid w:val="005E70EA"/>
    <w:rsid w:val="005F318B"/>
    <w:rsid w:val="005F4035"/>
    <w:rsid w:val="00601748"/>
    <w:rsid w:val="00621D5A"/>
    <w:rsid w:val="00624600"/>
    <w:rsid w:val="006263F0"/>
    <w:rsid w:val="006302BB"/>
    <w:rsid w:val="00631471"/>
    <w:rsid w:val="0063331E"/>
    <w:rsid w:val="00645DCB"/>
    <w:rsid w:val="00652034"/>
    <w:rsid w:val="0065593D"/>
    <w:rsid w:val="00656BEE"/>
    <w:rsid w:val="00660A07"/>
    <w:rsid w:val="006628A8"/>
    <w:rsid w:val="00662FC1"/>
    <w:rsid w:val="00674678"/>
    <w:rsid w:val="00677EB4"/>
    <w:rsid w:val="00683288"/>
    <w:rsid w:val="006903E7"/>
    <w:rsid w:val="00693B98"/>
    <w:rsid w:val="006955F4"/>
    <w:rsid w:val="006A14C6"/>
    <w:rsid w:val="006A6B77"/>
    <w:rsid w:val="006B7A73"/>
    <w:rsid w:val="006B7DA4"/>
    <w:rsid w:val="006C3D85"/>
    <w:rsid w:val="006D1722"/>
    <w:rsid w:val="006D1BE4"/>
    <w:rsid w:val="006D5B85"/>
    <w:rsid w:val="006E5264"/>
    <w:rsid w:val="00710F55"/>
    <w:rsid w:val="00717DA3"/>
    <w:rsid w:val="00721B98"/>
    <w:rsid w:val="007249F5"/>
    <w:rsid w:val="0074010A"/>
    <w:rsid w:val="00742814"/>
    <w:rsid w:val="00745B66"/>
    <w:rsid w:val="0075420C"/>
    <w:rsid w:val="00757A5B"/>
    <w:rsid w:val="0076611F"/>
    <w:rsid w:val="0077135E"/>
    <w:rsid w:val="0077317E"/>
    <w:rsid w:val="00773787"/>
    <w:rsid w:val="00776F06"/>
    <w:rsid w:val="007A51D6"/>
    <w:rsid w:val="007B01B1"/>
    <w:rsid w:val="007C0B65"/>
    <w:rsid w:val="007C3361"/>
    <w:rsid w:val="007C5C38"/>
    <w:rsid w:val="007D33E3"/>
    <w:rsid w:val="007D5510"/>
    <w:rsid w:val="007F1CA9"/>
    <w:rsid w:val="007F2A5F"/>
    <w:rsid w:val="0080268A"/>
    <w:rsid w:val="00803EDF"/>
    <w:rsid w:val="00822584"/>
    <w:rsid w:val="00825F45"/>
    <w:rsid w:val="0083184E"/>
    <w:rsid w:val="008360AB"/>
    <w:rsid w:val="00837347"/>
    <w:rsid w:val="00842FBF"/>
    <w:rsid w:val="0084416D"/>
    <w:rsid w:val="008477A7"/>
    <w:rsid w:val="008514F3"/>
    <w:rsid w:val="008659FB"/>
    <w:rsid w:val="00866236"/>
    <w:rsid w:val="00875F3A"/>
    <w:rsid w:val="00877866"/>
    <w:rsid w:val="00877D63"/>
    <w:rsid w:val="00880EC6"/>
    <w:rsid w:val="00884BC6"/>
    <w:rsid w:val="0088622F"/>
    <w:rsid w:val="00892628"/>
    <w:rsid w:val="0089574B"/>
    <w:rsid w:val="00896369"/>
    <w:rsid w:val="00896A1E"/>
    <w:rsid w:val="008A10C5"/>
    <w:rsid w:val="008A2241"/>
    <w:rsid w:val="008B1633"/>
    <w:rsid w:val="008B775D"/>
    <w:rsid w:val="008C5157"/>
    <w:rsid w:val="008C6FC2"/>
    <w:rsid w:val="008D6B63"/>
    <w:rsid w:val="008E1417"/>
    <w:rsid w:val="008F2D75"/>
    <w:rsid w:val="008F3D35"/>
    <w:rsid w:val="008F4A81"/>
    <w:rsid w:val="009121F5"/>
    <w:rsid w:val="00917F12"/>
    <w:rsid w:val="009242CC"/>
    <w:rsid w:val="00937068"/>
    <w:rsid w:val="00943FFC"/>
    <w:rsid w:val="00954D13"/>
    <w:rsid w:val="009559E8"/>
    <w:rsid w:val="00957861"/>
    <w:rsid w:val="00964042"/>
    <w:rsid w:val="00972C25"/>
    <w:rsid w:val="0097772B"/>
    <w:rsid w:val="00992921"/>
    <w:rsid w:val="00996D2E"/>
    <w:rsid w:val="00997CEC"/>
    <w:rsid w:val="009A03E1"/>
    <w:rsid w:val="009A4041"/>
    <w:rsid w:val="009A7804"/>
    <w:rsid w:val="009C0FE6"/>
    <w:rsid w:val="009D0284"/>
    <w:rsid w:val="009D05D3"/>
    <w:rsid w:val="009D2498"/>
    <w:rsid w:val="009E0248"/>
    <w:rsid w:val="009E164F"/>
    <w:rsid w:val="009E180A"/>
    <w:rsid w:val="009F2E1D"/>
    <w:rsid w:val="009F602B"/>
    <w:rsid w:val="009F61C9"/>
    <w:rsid w:val="009F7096"/>
    <w:rsid w:val="009F7F8F"/>
    <w:rsid w:val="00A014DF"/>
    <w:rsid w:val="00A02AF0"/>
    <w:rsid w:val="00A04AA9"/>
    <w:rsid w:val="00A1036F"/>
    <w:rsid w:val="00A129AD"/>
    <w:rsid w:val="00A2273F"/>
    <w:rsid w:val="00A26746"/>
    <w:rsid w:val="00A40032"/>
    <w:rsid w:val="00A45E3F"/>
    <w:rsid w:val="00A470A3"/>
    <w:rsid w:val="00A54FA9"/>
    <w:rsid w:val="00A6252D"/>
    <w:rsid w:val="00A7683E"/>
    <w:rsid w:val="00A80664"/>
    <w:rsid w:val="00A91628"/>
    <w:rsid w:val="00A97142"/>
    <w:rsid w:val="00A97B42"/>
    <w:rsid w:val="00AA01CF"/>
    <w:rsid w:val="00AA4133"/>
    <w:rsid w:val="00AA76FD"/>
    <w:rsid w:val="00AC09C9"/>
    <w:rsid w:val="00AC119C"/>
    <w:rsid w:val="00AC33BA"/>
    <w:rsid w:val="00AC36B9"/>
    <w:rsid w:val="00AC5945"/>
    <w:rsid w:val="00AC75A8"/>
    <w:rsid w:val="00AD39C3"/>
    <w:rsid w:val="00AD4767"/>
    <w:rsid w:val="00AE1471"/>
    <w:rsid w:val="00AE4003"/>
    <w:rsid w:val="00AE4925"/>
    <w:rsid w:val="00AF513C"/>
    <w:rsid w:val="00B05353"/>
    <w:rsid w:val="00B1037F"/>
    <w:rsid w:val="00B11D25"/>
    <w:rsid w:val="00B24CD8"/>
    <w:rsid w:val="00B25BF4"/>
    <w:rsid w:val="00B403D7"/>
    <w:rsid w:val="00B412EC"/>
    <w:rsid w:val="00B4149E"/>
    <w:rsid w:val="00B41914"/>
    <w:rsid w:val="00B44776"/>
    <w:rsid w:val="00B5317D"/>
    <w:rsid w:val="00B56A05"/>
    <w:rsid w:val="00B64516"/>
    <w:rsid w:val="00B64A40"/>
    <w:rsid w:val="00B6636F"/>
    <w:rsid w:val="00B82126"/>
    <w:rsid w:val="00B83A23"/>
    <w:rsid w:val="00B87FE2"/>
    <w:rsid w:val="00B909F8"/>
    <w:rsid w:val="00B96A92"/>
    <w:rsid w:val="00BB0ECA"/>
    <w:rsid w:val="00BB2ED6"/>
    <w:rsid w:val="00BB43A6"/>
    <w:rsid w:val="00BB44D0"/>
    <w:rsid w:val="00BB65BC"/>
    <w:rsid w:val="00BC320A"/>
    <w:rsid w:val="00BD4A75"/>
    <w:rsid w:val="00BD50C1"/>
    <w:rsid w:val="00BD5875"/>
    <w:rsid w:val="00BE29CE"/>
    <w:rsid w:val="00BE5FA9"/>
    <w:rsid w:val="00BF1492"/>
    <w:rsid w:val="00C03C95"/>
    <w:rsid w:val="00C045CA"/>
    <w:rsid w:val="00C12F55"/>
    <w:rsid w:val="00C219F9"/>
    <w:rsid w:val="00C334FB"/>
    <w:rsid w:val="00C41941"/>
    <w:rsid w:val="00C43272"/>
    <w:rsid w:val="00C50563"/>
    <w:rsid w:val="00C55889"/>
    <w:rsid w:val="00C740C5"/>
    <w:rsid w:val="00C8085F"/>
    <w:rsid w:val="00C81CBB"/>
    <w:rsid w:val="00C82CF8"/>
    <w:rsid w:val="00C86B93"/>
    <w:rsid w:val="00C8747C"/>
    <w:rsid w:val="00C916FE"/>
    <w:rsid w:val="00CB6628"/>
    <w:rsid w:val="00CC57AA"/>
    <w:rsid w:val="00CC63CF"/>
    <w:rsid w:val="00CC78FC"/>
    <w:rsid w:val="00CD1037"/>
    <w:rsid w:val="00CD1BC9"/>
    <w:rsid w:val="00CD2A35"/>
    <w:rsid w:val="00CE09C9"/>
    <w:rsid w:val="00CE1286"/>
    <w:rsid w:val="00CE21D7"/>
    <w:rsid w:val="00CE4646"/>
    <w:rsid w:val="00CE6B4E"/>
    <w:rsid w:val="00CF06FD"/>
    <w:rsid w:val="00D065D7"/>
    <w:rsid w:val="00D10663"/>
    <w:rsid w:val="00D1474E"/>
    <w:rsid w:val="00D151B3"/>
    <w:rsid w:val="00D1620D"/>
    <w:rsid w:val="00D254EF"/>
    <w:rsid w:val="00D25EDF"/>
    <w:rsid w:val="00D27E66"/>
    <w:rsid w:val="00D30C35"/>
    <w:rsid w:val="00D37924"/>
    <w:rsid w:val="00D45FF6"/>
    <w:rsid w:val="00D50547"/>
    <w:rsid w:val="00D50D8E"/>
    <w:rsid w:val="00D53B3A"/>
    <w:rsid w:val="00D5579D"/>
    <w:rsid w:val="00D64F7E"/>
    <w:rsid w:val="00D65711"/>
    <w:rsid w:val="00D732D2"/>
    <w:rsid w:val="00D80E3F"/>
    <w:rsid w:val="00D83115"/>
    <w:rsid w:val="00D911CD"/>
    <w:rsid w:val="00D940A8"/>
    <w:rsid w:val="00D9691C"/>
    <w:rsid w:val="00D96ECE"/>
    <w:rsid w:val="00DD3D77"/>
    <w:rsid w:val="00DD5A5C"/>
    <w:rsid w:val="00DE3B40"/>
    <w:rsid w:val="00DE49E4"/>
    <w:rsid w:val="00DF1804"/>
    <w:rsid w:val="00DF65CE"/>
    <w:rsid w:val="00E02705"/>
    <w:rsid w:val="00E02E0F"/>
    <w:rsid w:val="00E03478"/>
    <w:rsid w:val="00E15EBB"/>
    <w:rsid w:val="00E15F5B"/>
    <w:rsid w:val="00E266E4"/>
    <w:rsid w:val="00E32A2C"/>
    <w:rsid w:val="00E421C1"/>
    <w:rsid w:val="00E47F76"/>
    <w:rsid w:val="00E61BA4"/>
    <w:rsid w:val="00E63B92"/>
    <w:rsid w:val="00E70448"/>
    <w:rsid w:val="00E75D86"/>
    <w:rsid w:val="00E86F5D"/>
    <w:rsid w:val="00E90D04"/>
    <w:rsid w:val="00E954F2"/>
    <w:rsid w:val="00E9681F"/>
    <w:rsid w:val="00EA2445"/>
    <w:rsid w:val="00EA2C88"/>
    <w:rsid w:val="00EA7A72"/>
    <w:rsid w:val="00EB4005"/>
    <w:rsid w:val="00EB4EB4"/>
    <w:rsid w:val="00EB7234"/>
    <w:rsid w:val="00EC168B"/>
    <w:rsid w:val="00EC7F6E"/>
    <w:rsid w:val="00ED4C1D"/>
    <w:rsid w:val="00ED60B5"/>
    <w:rsid w:val="00EE1BBB"/>
    <w:rsid w:val="00EE49BB"/>
    <w:rsid w:val="00EE4F89"/>
    <w:rsid w:val="00EF2040"/>
    <w:rsid w:val="00F110E8"/>
    <w:rsid w:val="00F11ABA"/>
    <w:rsid w:val="00F41A28"/>
    <w:rsid w:val="00F420FA"/>
    <w:rsid w:val="00F50B9A"/>
    <w:rsid w:val="00F55C49"/>
    <w:rsid w:val="00F6537C"/>
    <w:rsid w:val="00F658F3"/>
    <w:rsid w:val="00F66737"/>
    <w:rsid w:val="00F720EB"/>
    <w:rsid w:val="00F72A6D"/>
    <w:rsid w:val="00F75BC2"/>
    <w:rsid w:val="00F7664F"/>
    <w:rsid w:val="00FA2D61"/>
    <w:rsid w:val="00FB47A6"/>
    <w:rsid w:val="00FB5DE8"/>
    <w:rsid w:val="00FB71BA"/>
    <w:rsid w:val="00FC4709"/>
    <w:rsid w:val="00FC4D38"/>
    <w:rsid w:val="00FC5E12"/>
    <w:rsid w:val="00FC60A1"/>
    <w:rsid w:val="00FC7620"/>
    <w:rsid w:val="00FE571C"/>
    <w:rsid w:val="00FF0CD7"/>
    <w:rsid w:val="00FF44B5"/>
    <w:rsid w:val="00FF7B16"/>
    <w:rsid w:val="00FF7D15"/>
    <w:rsid w:val="019DA30E"/>
    <w:rsid w:val="025B0676"/>
    <w:rsid w:val="026871F1"/>
    <w:rsid w:val="06B82FFE"/>
    <w:rsid w:val="07230C16"/>
    <w:rsid w:val="08BB8E27"/>
    <w:rsid w:val="0966257B"/>
    <w:rsid w:val="09E4E233"/>
    <w:rsid w:val="0A929CE2"/>
    <w:rsid w:val="0C7B5BA7"/>
    <w:rsid w:val="0D24F17E"/>
    <w:rsid w:val="0DEE65D5"/>
    <w:rsid w:val="117C77E1"/>
    <w:rsid w:val="119D69B7"/>
    <w:rsid w:val="123E3A49"/>
    <w:rsid w:val="1351C52A"/>
    <w:rsid w:val="1359D204"/>
    <w:rsid w:val="13B295F5"/>
    <w:rsid w:val="14848A09"/>
    <w:rsid w:val="15675383"/>
    <w:rsid w:val="15C81982"/>
    <w:rsid w:val="1634BE3B"/>
    <w:rsid w:val="17A7B1E2"/>
    <w:rsid w:val="186E9274"/>
    <w:rsid w:val="189468DF"/>
    <w:rsid w:val="18C560C2"/>
    <w:rsid w:val="18DB5B06"/>
    <w:rsid w:val="1953C107"/>
    <w:rsid w:val="197505B7"/>
    <w:rsid w:val="19E22223"/>
    <w:rsid w:val="1AA5B9F5"/>
    <w:rsid w:val="1AE981CF"/>
    <w:rsid w:val="1B22EDDB"/>
    <w:rsid w:val="1C9F2EA6"/>
    <w:rsid w:val="1CD27D77"/>
    <w:rsid w:val="1D4DB678"/>
    <w:rsid w:val="1DA8077B"/>
    <w:rsid w:val="1E0C7725"/>
    <w:rsid w:val="1E219C8D"/>
    <w:rsid w:val="1EA7C504"/>
    <w:rsid w:val="1EE4260A"/>
    <w:rsid w:val="1EF84C92"/>
    <w:rsid w:val="1F7A79FA"/>
    <w:rsid w:val="1FAA90B1"/>
    <w:rsid w:val="2062BEBB"/>
    <w:rsid w:val="20C6A400"/>
    <w:rsid w:val="20D5718C"/>
    <w:rsid w:val="20E12C66"/>
    <w:rsid w:val="22E00D84"/>
    <w:rsid w:val="232865D0"/>
    <w:rsid w:val="23B44CDC"/>
    <w:rsid w:val="25C3632A"/>
    <w:rsid w:val="25F8546A"/>
    <w:rsid w:val="268CACAE"/>
    <w:rsid w:val="26B8D7E2"/>
    <w:rsid w:val="26D2003F"/>
    <w:rsid w:val="278C465F"/>
    <w:rsid w:val="27A3B348"/>
    <w:rsid w:val="2871BB9D"/>
    <w:rsid w:val="2A6584CC"/>
    <w:rsid w:val="2B2EE768"/>
    <w:rsid w:val="2C3E0E47"/>
    <w:rsid w:val="2CDA23CF"/>
    <w:rsid w:val="2E5F16B7"/>
    <w:rsid w:val="2EADD607"/>
    <w:rsid w:val="2ED3CE9D"/>
    <w:rsid w:val="2F52A693"/>
    <w:rsid w:val="2F5C2A4B"/>
    <w:rsid w:val="2FB7ACBA"/>
    <w:rsid w:val="321659AB"/>
    <w:rsid w:val="3258FF0B"/>
    <w:rsid w:val="32F59E51"/>
    <w:rsid w:val="33669EC2"/>
    <w:rsid w:val="347F7293"/>
    <w:rsid w:val="34C1E6F7"/>
    <w:rsid w:val="353B18D1"/>
    <w:rsid w:val="357F2054"/>
    <w:rsid w:val="35A64EAC"/>
    <w:rsid w:val="3679F8D6"/>
    <w:rsid w:val="3723E4F2"/>
    <w:rsid w:val="382F7CB9"/>
    <w:rsid w:val="387F332A"/>
    <w:rsid w:val="38AA841E"/>
    <w:rsid w:val="3AD16684"/>
    <w:rsid w:val="3CFA616F"/>
    <w:rsid w:val="3D0B1487"/>
    <w:rsid w:val="3D0B88CA"/>
    <w:rsid w:val="3E782532"/>
    <w:rsid w:val="3EB909C7"/>
    <w:rsid w:val="3F146802"/>
    <w:rsid w:val="404C9FF7"/>
    <w:rsid w:val="40CBF213"/>
    <w:rsid w:val="41718E6B"/>
    <w:rsid w:val="424AFA11"/>
    <w:rsid w:val="42A7B672"/>
    <w:rsid w:val="438A96CA"/>
    <w:rsid w:val="439223CF"/>
    <w:rsid w:val="447E0C3D"/>
    <w:rsid w:val="448885C0"/>
    <w:rsid w:val="44B15504"/>
    <w:rsid w:val="44B92C46"/>
    <w:rsid w:val="4537B6AD"/>
    <w:rsid w:val="45DEF0F0"/>
    <w:rsid w:val="4644FF8E"/>
    <w:rsid w:val="474E0691"/>
    <w:rsid w:val="4891EF0D"/>
    <w:rsid w:val="495143B9"/>
    <w:rsid w:val="4A37BB82"/>
    <w:rsid w:val="4AC738D2"/>
    <w:rsid w:val="4B49CEE9"/>
    <w:rsid w:val="4BEC45DD"/>
    <w:rsid w:val="4DAD33D6"/>
    <w:rsid w:val="4ECCFAF5"/>
    <w:rsid w:val="5163E9EA"/>
    <w:rsid w:val="52D785BF"/>
    <w:rsid w:val="532CA8A9"/>
    <w:rsid w:val="5335B30A"/>
    <w:rsid w:val="537C51D1"/>
    <w:rsid w:val="54787985"/>
    <w:rsid w:val="565B2358"/>
    <w:rsid w:val="5700D9C3"/>
    <w:rsid w:val="57A8F2FC"/>
    <w:rsid w:val="57C0BA2D"/>
    <w:rsid w:val="5852F193"/>
    <w:rsid w:val="5868B782"/>
    <w:rsid w:val="58B21272"/>
    <w:rsid w:val="5AEAE8AD"/>
    <w:rsid w:val="5AF66844"/>
    <w:rsid w:val="5B156C1E"/>
    <w:rsid w:val="5CEA9C21"/>
    <w:rsid w:val="5D4CAA35"/>
    <w:rsid w:val="5D882D0E"/>
    <w:rsid w:val="5DA9A27F"/>
    <w:rsid w:val="5F42E5BD"/>
    <w:rsid w:val="5FAA374E"/>
    <w:rsid w:val="600971AF"/>
    <w:rsid w:val="6232D6C3"/>
    <w:rsid w:val="63207E03"/>
    <w:rsid w:val="64AB1FD4"/>
    <w:rsid w:val="66C4BF47"/>
    <w:rsid w:val="681E77ED"/>
    <w:rsid w:val="68BF45AD"/>
    <w:rsid w:val="69B10B5D"/>
    <w:rsid w:val="6A74CA28"/>
    <w:rsid w:val="6B72FC9E"/>
    <w:rsid w:val="6B8880CA"/>
    <w:rsid w:val="6BB096DD"/>
    <w:rsid w:val="6BBB4CF0"/>
    <w:rsid w:val="6BC008EC"/>
    <w:rsid w:val="6C062A7E"/>
    <w:rsid w:val="6C4F3E2D"/>
    <w:rsid w:val="6E9C7C68"/>
    <w:rsid w:val="6EFB0759"/>
    <w:rsid w:val="6F3DCB40"/>
    <w:rsid w:val="7077321E"/>
    <w:rsid w:val="70C207D6"/>
    <w:rsid w:val="70DB608C"/>
    <w:rsid w:val="70DD16A3"/>
    <w:rsid w:val="710BAE04"/>
    <w:rsid w:val="712D0AD4"/>
    <w:rsid w:val="71BEE9EA"/>
    <w:rsid w:val="722735FE"/>
    <w:rsid w:val="72603EE1"/>
    <w:rsid w:val="7356C52E"/>
    <w:rsid w:val="73944F37"/>
    <w:rsid w:val="73A00165"/>
    <w:rsid w:val="73B3DAC6"/>
    <w:rsid w:val="74DD6B9B"/>
    <w:rsid w:val="75398032"/>
    <w:rsid w:val="75524EED"/>
    <w:rsid w:val="755BEE3B"/>
    <w:rsid w:val="76495E67"/>
    <w:rsid w:val="76BFAB9F"/>
    <w:rsid w:val="7748DD25"/>
    <w:rsid w:val="77DE4C09"/>
    <w:rsid w:val="77FC31FF"/>
    <w:rsid w:val="784C9D31"/>
    <w:rsid w:val="78BD67F5"/>
    <w:rsid w:val="79D9E334"/>
    <w:rsid w:val="7AE27D0C"/>
    <w:rsid w:val="7C7F370C"/>
    <w:rsid w:val="7D14A4A9"/>
    <w:rsid w:val="7D479B90"/>
    <w:rsid w:val="7E4D89FF"/>
    <w:rsid w:val="7E51E78C"/>
    <w:rsid w:val="7F4C3BCB"/>
    <w:rsid w:val="7F5BE0F9"/>
    <w:rsid w:val="7FA76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BECE"/>
  <w15:docId w15:val="{510C09C5-C751-4061-A14D-90EE5872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3331E"/>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63331E"/>
    <w:rPr>
      <w:rFonts w:ascii="Calibri" w:eastAsia="Calibri" w:hAnsi="Calibri" w:cs="Times New Roman"/>
    </w:rPr>
  </w:style>
  <w:style w:type="paragraph" w:styleId="Akapitzlist">
    <w:name w:val="List Paragraph"/>
    <w:aliases w:val="Signature,Numerowanie,Akapit z listą BS,Kolorowa lista — akcent 11,A_wyliczenie,K-P_odwolanie,Akapit z listą5,maz_wyliczenie,opis dzialania,Akapit z listą1"/>
    <w:basedOn w:val="Normalny"/>
    <w:link w:val="AkapitzlistZnak"/>
    <w:uiPriority w:val="34"/>
    <w:qFormat/>
    <w:rsid w:val="00E63B92"/>
    <w:pPr>
      <w:ind w:left="720"/>
      <w:contextualSpacing/>
    </w:pPr>
  </w:style>
  <w:style w:type="character" w:styleId="Hipercze">
    <w:name w:val="Hyperlink"/>
    <w:basedOn w:val="Domylnaczcionkaakapitu"/>
    <w:uiPriority w:val="99"/>
    <w:unhideWhenUsed/>
    <w:rsid w:val="00D065D7"/>
    <w:rPr>
      <w:color w:val="0000FF" w:themeColor="hyperlink"/>
      <w:u w:val="single"/>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Akapit z listą1 Znak"/>
    <w:link w:val="Akapitzlist"/>
    <w:uiPriority w:val="99"/>
    <w:locked/>
    <w:rsid w:val="00C43272"/>
  </w:style>
  <w:style w:type="character" w:styleId="Odwoaniedokomentarza">
    <w:name w:val="annotation reference"/>
    <w:basedOn w:val="Domylnaczcionkaakapitu"/>
    <w:uiPriority w:val="99"/>
    <w:semiHidden/>
    <w:unhideWhenUsed/>
    <w:rsid w:val="00A45E3F"/>
    <w:rPr>
      <w:sz w:val="16"/>
      <w:szCs w:val="16"/>
    </w:rPr>
  </w:style>
  <w:style w:type="paragraph" w:styleId="Tekstkomentarza">
    <w:name w:val="annotation text"/>
    <w:basedOn w:val="Normalny"/>
    <w:link w:val="TekstkomentarzaZnak"/>
    <w:uiPriority w:val="99"/>
    <w:unhideWhenUsed/>
    <w:rsid w:val="00A45E3F"/>
    <w:pPr>
      <w:spacing w:line="240" w:lineRule="auto"/>
    </w:pPr>
    <w:rPr>
      <w:sz w:val="20"/>
      <w:szCs w:val="20"/>
    </w:rPr>
  </w:style>
  <w:style w:type="character" w:customStyle="1" w:styleId="TekstkomentarzaZnak">
    <w:name w:val="Tekst komentarza Znak"/>
    <w:basedOn w:val="Domylnaczcionkaakapitu"/>
    <w:link w:val="Tekstkomentarza"/>
    <w:uiPriority w:val="99"/>
    <w:rsid w:val="00A45E3F"/>
    <w:rPr>
      <w:sz w:val="20"/>
      <w:szCs w:val="20"/>
    </w:rPr>
  </w:style>
  <w:style w:type="paragraph" w:styleId="Tematkomentarza">
    <w:name w:val="annotation subject"/>
    <w:basedOn w:val="Tekstkomentarza"/>
    <w:next w:val="Tekstkomentarza"/>
    <w:link w:val="TematkomentarzaZnak"/>
    <w:uiPriority w:val="99"/>
    <w:semiHidden/>
    <w:unhideWhenUsed/>
    <w:rsid w:val="00A45E3F"/>
    <w:rPr>
      <w:b/>
      <w:bCs/>
    </w:rPr>
  </w:style>
  <w:style w:type="character" w:customStyle="1" w:styleId="TematkomentarzaZnak">
    <w:name w:val="Temat komentarza Znak"/>
    <w:basedOn w:val="TekstkomentarzaZnak"/>
    <w:link w:val="Tematkomentarza"/>
    <w:uiPriority w:val="99"/>
    <w:semiHidden/>
    <w:rsid w:val="00A45E3F"/>
    <w:rPr>
      <w:b/>
      <w:bCs/>
      <w:sz w:val="20"/>
      <w:szCs w:val="20"/>
    </w:rPr>
  </w:style>
  <w:style w:type="paragraph" w:styleId="Tekstdymka">
    <w:name w:val="Balloon Text"/>
    <w:basedOn w:val="Normalny"/>
    <w:link w:val="TekstdymkaZnak"/>
    <w:uiPriority w:val="99"/>
    <w:semiHidden/>
    <w:unhideWhenUsed/>
    <w:rsid w:val="00A45E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5E3F"/>
    <w:rPr>
      <w:rFonts w:ascii="Tahoma" w:hAnsi="Tahoma" w:cs="Tahoma"/>
      <w:sz w:val="16"/>
      <w:szCs w:val="16"/>
    </w:rPr>
  </w:style>
  <w:style w:type="paragraph" w:styleId="Nagwek">
    <w:name w:val="header"/>
    <w:basedOn w:val="Normalny"/>
    <w:link w:val="NagwekZnak"/>
    <w:uiPriority w:val="99"/>
    <w:unhideWhenUsed/>
    <w:rsid w:val="00B447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776"/>
  </w:style>
  <w:style w:type="paragraph" w:styleId="Tekstprzypisudolnego">
    <w:name w:val="footnote text"/>
    <w:basedOn w:val="Normalny"/>
    <w:link w:val="TekstprzypisudolnegoZnak"/>
    <w:uiPriority w:val="99"/>
    <w:semiHidden/>
    <w:unhideWhenUsed/>
    <w:rsid w:val="00D50D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0D8E"/>
    <w:rPr>
      <w:sz w:val="20"/>
      <w:szCs w:val="20"/>
    </w:rPr>
  </w:style>
  <w:style w:type="character" w:styleId="Odwoanieprzypisudolnego">
    <w:name w:val="footnote reference"/>
    <w:basedOn w:val="Domylnaczcionkaakapitu"/>
    <w:uiPriority w:val="99"/>
    <w:semiHidden/>
    <w:unhideWhenUsed/>
    <w:rsid w:val="00D50D8E"/>
    <w:rPr>
      <w:vertAlign w:val="superscript"/>
    </w:rPr>
  </w:style>
  <w:style w:type="character" w:styleId="Nierozpoznanawzmianka">
    <w:name w:val="Unresolved Mention"/>
    <w:basedOn w:val="Domylnaczcionkaakapitu"/>
    <w:uiPriority w:val="99"/>
    <w:semiHidden/>
    <w:unhideWhenUsed/>
    <w:rsid w:val="00491AD0"/>
    <w:rPr>
      <w:color w:val="605E5C"/>
      <w:shd w:val="clear" w:color="auto" w:fill="E1DFDD"/>
    </w:rPr>
  </w:style>
  <w:style w:type="paragraph" w:styleId="Poprawka">
    <w:name w:val="Revision"/>
    <w:hidden/>
    <w:uiPriority w:val="99"/>
    <w:semiHidden/>
    <w:rsid w:val="00505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7984">
      <w:bodyDiv w:val="1"/>
      <w:marLeft w:val="0"/>
      <w:marRight w:val="0"/>
      <w:marTop w:val="0"/>
      <w:marBottom w:val="0"/>
      <w:divBdr>
        <w:top w:val="none" w:sz="0" w:space="0" w:color="auto"/>
        <w:left w:val="none" w:sz="0" w:space="0" w:color="auto"/>
        <w:bottom w:val="none" w:sz="0" w:space="0" w:color="auto"/>
        <w:right w:val="none" w:sz="0" w:space="0" w:color="auto"/>
      </w:divBdr>
    </w:div>
    <w:div w:id="13693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der-zmian@mazowi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der-zmian@mazowi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iderzmian.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mazowi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21" ma:contentTypeDescription="Utwórz nowy dokument." ma:contentTypeScope="" ma:versionID="e522978315d7a2324a5f9064627e88ef">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09e9de99076fc2eafcd66fbea7b82e64"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Konferencjeregionalne2023OZ_x002b_Delegatury" minOccurs="0"/>
                <xsd:element ref="ns3:Harmonogramkonferencjiregionalny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a20864d9-4ce3-470f-a309-3f2635fdffb3}"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Konferencjeregionalne2023OZ_x002b_Delegatury" ma:index="25" nillable="true" ma:displayName="Konferencje regionalne 2023 OZ + Delegatury" ma:format="Dropdown" ma:internalName="Konferencjeregionalne2023OZ_x002b_Delegatury">
      <xsd:simpleType>
        <xsd:restriction base="dms:Text">
          <xsd:maxLength value="255"/>
        </xsd:restriction>
      </xsd:simpleType>
    </xsd:element>
    <xsd:element name="Harmonogramkonferencjiregionalnych" ma:index="26" nillable="true" ma:displayName="Harmonogram konferencji regionalnych" ma:description="Miejsce/data organizacji konferencji" ma:format="Dropdown" ma:internalName="Harmonogramkonferencjiregionalnyc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Konferencjeregionalne2023OZ_x002b_Delegatury xmlns="153e0a85-a7de-4c25-b915-33607e7cdfca" xsi:nil="true"/>
    <Harmonogramkonferencjiregionalnych xmlns="153e0a85-a7de-4c25-b915-33607e7cdfca" xsi:nil="true"/>
  </documentManagement>
</p:properties>
</file>

<file path=customXml/itemProps1.xml><?xml version="1.0" encoding="utf-8"?>
<ds:datastoreItem xmlns:ds="http://schemas.openxmlformats.org/officeDocument/2006/customXml" ds:itemID="{FC6A4640-BCB7-4E16-BEAE-D64713743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E5B5C-E323-4B63-AFB4-D88334E25434}">
  <ds:schemaRefs>
    <ds:schemaRef ds:uri="http://schemas.openxmlformats.org/officeDocument/2006/bibliography"/>
  </ds:schemaRefs>
</ds:datastoreItem>
</file>

<file path=customXml/itemProps3.xml><?xml version="1.0" encoding="utf-8"?>
<ds:datastoreItem xmlns:ds="http://schemas.openxmlformats.org/officeDocument/2006/customXml" ds:itemID="{6B9C0F4F-BFD6-49B9-8E1E-0DB84428E415}">
  <ds:schemaRefs>
    <ds:schemaRef ds:uri="http://schemas.microsoft.com/sharepoint/v3/contenttype/forms"/>
  </ds:schemaRefs>
</ds:datastoreItem>
</file>

<file path=customXml/itemProps4.xml><?xml version="1.0" encoding="utf-8"?>
<ds:datastoreItem xmlns:ds="http://schemas.openxmlformats.org/officeDocument/2006/customXml" ds:itemID="{E2DF6E0D-A109-4244-87B3-B62D81F9900D}">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2884</Words>
  <Characters>17309</Characters>
  <Application>Microsoft Office Word</Application>
  <DocSecurity>0</DocSecurity>
  <Lines>144</Lines>
  <Paragraphs>40</Paragraphs>
  <ScaleCrop>false</ScaleCrop>
  <Company/>
  <LinksUpToDate>false</LinksUpToDate>
  <CharactersWithSpaces>20153</CharactersWithSpaces>
  <SharedDoc>false</SharedDoc>
  <HLinks>
    <vt:vector size="24" baseType="variant">
      <vt:variant>
        <vt:i4>393284</vt:i4>
      </vt:variant>
      <vt:variant>
        <vt:i4>9</vt:i4>
      </vt:variant>
      <vt:variant>
        <vt:i4>0</vt:i4>
      </vt:variant>
      <vt:variant>
        <vt:i4>5</vt:i4>
      </vt:variant>
      <vt:variant>
        <vt:lpwstr>http://www.liderzmian.eu/</vt:lpwstr>
      </vt:variant>
      <vt:variant>
        <vt:lpwstr/>
      </vt:variant>
      <vt:variant>
        <vt:i4>720940</vt:i4>
      </vt:variant>
      <vt:variant>
        <vt:i4>6</vt:i4>
      </vt:variant>
      <vt:variant>
        <vt:i4>0</vt:i4>
      </vt:variant>
      <vt:variant>
        <vt:i4>5</vt:i4>
      </vt:variant>
      <vt:variant>
        <vt:lpwstr>mailto:iod@mazowia.eu</vt:lpwstr>
      </vt:variant>
      <vt:variant>
        <vt:lpwstr/>
      </vt:variant>
      <vt:variant>
        <vt:i4>65646</vt:i4>
      </vt:variant>
      <vt:variant>
        <vt:i4>3</vt:i4>
      </vt:variant>
      <vt:variant>
        <vt:i4>0</vt:i4>
      </vt:variant>
      <vt:variant>
        <vt:i4>5</vt:i4>
      </vt:variant>
      <vt:variant>
        <vt:lpwstr>mailto:lider-zmian@mazowia.eu</vt:lpwstr>
      </vt:variant>
      <vt:variant>
        <vt:lpwstr/>
      </vt:variant>
      <vt:variant>
        <vt:i4>65646</vt:i4>
      </vt:variant>
      <vt:variant>
        <vt:i4>0</vt:i4>
      </vt:variant>
      <vt:variant>
        <vt:i4>0</vt:i4>
      </vt:variant>
      <vt:variant>
        <vt:i4>5</vt:i4>
      </vt:variant>
      <vt:variant>
        <vt:lpwstr>mailto:lider-zmian@mazowia.eu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g.bidzinska</dc:creator>
  <cp:keywords/>
  <dc:description/>
  <cp:lastModifiedBy>Gutowska-Jarosz Paulina</cp:lastModifiedBy>
  <cp:revision>8</cp:revision>
  <cp:lastPrinted>2023-08-23T14:06:00Z</cp:lastPrinted>
  <dcterms:created xsi:type="dcterms:W3CDTF">2023-07-26T12:35:00Z</dcterms:created>
  <dcterms:modified xsi:type="dcterms:W3CDTF">2023-08-23T14:05:00Z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Order">
    <vt:r8>11482200</vt:r8>
  </property>
  <property fmtid="{D5CDD505-2E9C-101B-9397-08002B2CF9AE}" pid="4" name="MediaServiceImageTags">
    <vt:lpwstr/>
  </property>
</Properties>
</file>